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04F8" w:rsidRPr="009004F8" w:rsidRDefault="009004F8" w:rsidP="009004F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de-AT"/>
        </w:rPr>
      </w:pPr>
      <w:bookmarkStart w:id="0" w:name="0101"/>
      <w:r w:rsidRPr="009004F8">
        <w:rPr>
          <w:rFonts w:ascii="Arial" w:eastAsia="Times New Roman" w:hAnsi="Arial" w:cs="Arial"/>
          <w:b/>
          <w:bCs/>
          <w:sz w:val="27"/>
          <w:szCs w:val="27"/>
          <w:lang w:eastAsia="de-AT"/>
        </w:rPr>
        <w:t>TITEL I</w:t>
      </w:r>
      <w:r w:rsidRPr="009004F8">
        <w:rPr>
          <w:rFonts w:ascii="Arial" w:eastAsia="Times New Roman" w:hAnsi="Arial" w:cs="Arial"/>
          <w:b/>
          <w:bCs/>
          <w:sz w:val="27"/>
          <w:szCs w:val="27"/>
          <w:lang w:eastAsia="de-AT"/>
        </w:rPr>
        <w:br/>
        <w:t>TAUFE</w:t>
      </w:r>
      <w:bookmarkEnd w:id="0"/>
    </w:p>
    <w:p w:rsidR="009004F8" w:rsidRPr="009004F8" w:rsidRDefault="009004F8" w:rsidP="009004F8">
      <w:pPr>
        <w:spacing w:before="100" w:beforeAutospacing="1" w:after="100" w:afterAutospacing="1" w:line="240" w:lineRule="auto"/>
        <w:rPr>
          <w:rFonts w:ascii="Times New Roman" w:eastAsia="Times New Roman" w:hAnsi="Times New Roman" w:cs="Times New Roman"/>
          <w:sz w:val="24"/>
          <w:szCs w:val="24"/>
          <w:lang w:eastAsia="de-AT"/>
        </w:rPr>
      </w:pPr>
      <w:r w:rsidRPr="009004F8">
        <w:rPr>
          <w:rFonts w:ascii="Arial" w:eastAsia="Times New Roman" w:hAnsi="Arial" w:cs="Arial"/>
          <w:sz w:val="24"/>
          <w:szCs w:val="24"/>
          <w:lang w:eastAsia="de-AT"/>
        </w:rPr>
        <w:t xml:space="preserve">Can. 849 — Die Taufe ist die </w:t>
      </w:r>
      <w:r w:rsidRPr="009004F8">
        <w:rPr>
          <w:rFonts w:ascii="Arial" w:eastAsia="Times New Roman" w:hAnsi="Arial" w:cs="Arial"/>
          <w:b/>
          <w:sz w:val="24"/>
          <w:szCs w:val="24"/>
          <w:lang w:eastAsia="de-AT"/>
        </w:rPr>
        <w:t>Eingangspforte</w:t>
      </w:r>
      <w:r w:rsidRPr="009004F8">
        <w:rPr>
          <w:rFonts w:ascii="Arial" w:eastAsia="Times New Roman" w:hAnsi="Arial" w:cs="Arial"/>
          <w:sz w:val="24"/>
          <w:szCs w:val="24"/>
          <w:lang w:eastAsia="de-AT"/>
        </w:rPr>
        <w:t xml:space="preserve"> zu den Sakramenten; ihr tatsächlicher Empfang oder wenigstens das Verlangen danach ist zum Heil notwendig; durch sie werden die Menschen von den Sünden befreit, zu Kindern Gottes </w:t>
      </w:r>
      <w:r w:rsidRPr="009004F8">
        <w:rPr>
          <w:rFonts w:ascii="Arial" w:eastAsia="Times New Roman" w:hAnsi="Arial" w:cs="Arial"/>
          <w:b/>
          <w:sz w:val="24"/>
          <w:szCs w:val="24"/>
          <w:lang w:eastAsia="de-AT"/>
        </w:rPr>
        <w:t>neu geschaffen</w:t>
      </w:r>
      <w:r w:rsidRPr="009004F8">
        <w:rPr>
          <w:rFonts w:ascii="Arial" w:eastAsia="Times New Roman" w:hAnsi="Arial" w:cs="Arial"/>
          <w:sz w:val="24"/>
          <w:szCs w:val="24"/>
          <w:lang w:eastAsia="de-AT"/>
        </w:rPr>
        <w:t xml:space="preserve"> und, durch ein </w:t>
      </w:r>
      <w:r w:rsidRPr="009004F8">
        <w:rPr>
          <w:rFonts w:ascii="Arial" w:eastAsia="Times New Roman" w:hAnsi="Arial" w:cs="Arial"/>
          <w:b/>
          <w:sz w:val="24"/>
          <w:szCs w:val="24"/>
          <w:lang w:eastAsia="de-AT"/>
        </w:rPr>
        <w:t xml:space="preserve">untilgbares </w:t>
      </w:r>
      <w:proofErr w:type="spellStart"/>
      <w:r w:rsidRPr="009004F8">
        <w:rPr>
          <w:rFonts w:ascii="Arial" w:eastAsia="Times New Roman" w:hAnsi="Arial" w:cs="Arial"/>
          <w:b/>
          <w:sz w:val="24"/>
          <w:szCs w:val="24"/>
          <w:lang w:eastAsia="de-AT"/>
        </w:rPr>
        <w:t>Prägemal</w:t>
      </w:r>
      <w:proofErr w:type="spellEnd"/>
      <w:r w:rsidRPr="009004F8">
        <w:rPr>
          <w:rFonts w:ascii="Arial" w:eastAsia="Times New Roman" w:hAnsi="Arial" w:cs="Arial"/>
          <w:sz w:val="24"/>
          <w:szCs w:val="24"/>
          <w:lang w:eastAsia="de-AT"/>
        </w:rPr>
        <w:t xml:space="preserve"> Christus gleichgestaltet, der Kirche eingegliedert; sie wird nur durch Waschung mit wirklichem Wasser in Verbindung mit der gebotenen Form der Taufworte gültig gespendet.</w:t>
      </w:r>
    </w:p>
    <w:p w:rsidR="009004F8" w:rsidRPr="009004F8" w:rsidRDefault="009004F8" w:rsidP="009004F8">
      <w:pPr>
        <w:spacing w:before="100" w:beforeAutospacing="1" w:after="100" w:afterAutospacing="1" w:line="240" w:lineRule="auto"/>
        <w:rPr>
          <w:rFonts w:ascii="Times New Roman" w:eastAsia="Times New Roman" w:hAnsi="Times New Roman" w:cs="Times New Roman"/>
          <w:sz w:val="24"/>
          <w:szCs w:val="24"/>
          <w:lang w:eastAsia="de-AT"/>
        </w:rPr>
      </w:pPr>
      <w:r w:rsidRPr="009004F8">
        <w:rPr>
          <w:rFonts w:ascii="Times New Roman" w:eastAsia="Times New Roman" w:hAnsi="Times New Roman" w:cs="Times New Roman"/>
          <w:sz w:val="24"/>
          <w:szCs w:val="24"/>
          <w:lang w:eastAsia="de-AT"/>
        </w:rPr>
        <w:t> </w:t>
      </w:r>
    </w:p>
    <w:p w:rsidR="009004F8" w:rsidRPr="009004F8" w:rsidRDefault="009004F8" w:rsidP="009004F8">
      <w:pPr>
        <w:spacing w:before="100" w:beforeAutospacing="1" w:after="100" w:afterAutospacing="1" w:line="240" w:lineRule="auto"/>
        <w:jc w:val="center"/>
        <w:outlineLvl w:val="3"/>
        <w:rPr>
          <w:rFonts w:ascii="Times New Roman" w:eastAsia="Times New Roman" w:hAnsi="Times New Roman" w:cs="Times New Roman"/>
          <w:b/>
          <w:bCs/>
          <w:sz w:val="24"/>
          <w:szCs w:val="24"/>
          <w:lang w:eastAsia="de-AT"/>
        </w:rPr>
      </w:pPr>
      <w:bookmarkStart w:id="1" w:name="010101"/>
      <w:r w:rsidRPr="009004F8">
        <w:rPr>
          <w:rFonts w:ascii="Arial" w:eastAsia="Times New Roman" w:hAnsi="Arial" w:cs="Arial"/>
          <w:b/>
          <w:bCs/>
          <w:sz w:val="24"/>
          <w:szCs w:val="24"/>
          <w:lang w:eastAsia="de-AT"/>
        </w:rPr>
        <w:t>KAPITEL I</w:t>
      </w:r>
      <w:r w:rsidRPr="009004F8">
        <w:rPr>
          <w:rFonts w:ascii="Arial" w:eastAsia="Times New Roman" w:hAnsi="Arial" w:cs="Arial"/>
          <w:b/>
          <w:bCs/>
          <w:sz w:val="24"/>
          <w:szCs w:val="24"/>
          <w:lang w:eastAsia="de-AT"/>
        </w:rPr>
        <w:br/>
        <w:t>FEIER DER TAUFE</w:t>
      </w:r>
      <w:bookmarkEnd w:id="1"/>
    </w:p>
    <w:p w:rsidR="009004F8" w:rsidRPr="009004F8" w:rsidRDefault="009004F8" w:rsidP="009004F8">
      <w:pPr>
        <w:spacing w:before="100" w:beforeAutospacing="1" w:after="100" w:afterAutospacing="1" w:line="240" w:lineRule="auto"/>
        <w:rPr>
          <w:rFonts w:ascii="Times New Roman" w:eastAsia="Times New Roman" w:hAnsi="Times New Roman" w:cs="Times New Roman"/>
          <w:sz w:val="24"/>
          <w:szCs w:val="24"/>
          <w:lang w:eastAsia="de-AT"/>
        </w:rPr>
      </w:pPr>
      <w:r w:rsidRPr="009004F8">
        <w:rPr>
          <w:rFonts w:ascii="Arial" w:eastAsia="Times New Roman" w:hAnsi="Arial" w:cs="Arial"/>
          <w:sz w:val="24"/>
          <w:szCs w:val="24"/>
          <w:lang w:eastAsia="de-AT"/>
        </w:rPr>
        <w:t xml:space="preserve">Can. 850 — Die Taufe wird nach der in den gebilligten liturgischen Büchern vorgeschriebenen Ordnung gespendet; wenn aber ein dringender Notfall besteht, </w:t>
      </w:r>
      <w:proofErr w:type="spellStart"/>
      <w:r w:rsidRPr="009004F8">
        <w:rPr>
          <w:rFonts w:ascii="Arial" w:eastAsia="Times New Roman" w:hAnsi="Arial" w:cs="Arial"/>
          <w:sz w:val="24"/>
          <w:szCs w:val="24"/>
          <w:lang w:eastAsia="de-AT"/>
        </w:rPr>
        <w:t>muß</w:t>
      </w:r>
      <w:proofErr w:type="spellEnd"/>
      <w:r w:rsidRPr="009004F8">
        <w:rPr>
          <w:rFonts w:ascii="Arial" w:eastAsia="Times New Roman" w:hAnsi="Arial" w:cs="Arial"/>
          <w:sz w:val="24"/>
          <w:szCs w:val="24"/>
          <w:lang w:eastAsia="de-AT"/>
        </w:rPr>
        <w:t xml:space="preserve"> nur das beachtet werden, was zur Gültigkeit des Sakramentes erforderlich ist.</w:t>
      </w:r>
    </w:p>
    <w:p w:rsidR="009004F8" w:rsidRPr="009004F8" w:rsidRDefault="009004F8" w:rsidP="009004F8">
      <w:pPr>
        <w:spacing w:before="100" w:beforeAutospacing="1" w:after="100" w:afterAutospacing="1" w:line="240" w:lineRule="auto"/>
        <w:rPr>
          <w:rFonts w:ascii="Times New Roman" w:eastAsia="Times New Roman" w:hAnsi="Times New Roman" w:cs="Times New Roman"/>
          <w:sz w:val="24"/>
          <w:szCs w:val="24"/>
          <w:lang w:eastAsia="de-AT"/>
        </w:rPr>
      </w:pPr>
      <w:r w:rsidRPr="009004F8">
        <w:rPr>
          <w:rFonts w:ascii="Arial" w:eastAsia="Times New Roman" w:hAnsi="Arial" w:cs="Arial"/>
          <w:sz w:val="24"/>
          <w:szCs w:val="24"/>
          <w:lang w:eastAsia="de-AT"/>
        </w:rPr>
        <w:t xml:space="preserve">Can. 851 — Die Feier der Taufe </w:t>
      </w:r>
      <w:proofErr w:type="spellStart"/>
      <w:r w:rsidRPr="009004F8">
        <w:rPr>
          <w:rFonts w:ascii="Arial" w:eastAsia="Times New Roman" w:hAnsi="Arial" w:cs="Arial"/>
          <w:sz w:val="24"/>
          <w:szCs w:val="24"/>
          <w:lang w:eastAsia="de-AT"/>
        </w:rPr>
        <w:t>muß</w:t>
      </w:r>
      <w:proofErr w:type="spellEnd"/>
      <w:r w:rsidRPr="009004F8">
        <w:rPr>
          <w:rFonts w:ascii="Arial" w:eastAsia="Times New Roman" w:hAnsi="Arial" w:cs="Arial"/>
          <w:sz w:val="24"/>
          <w:szCs w:val="24"/>
          <w:lang w:eastAsia="de-AT"/>
        </w:rPr>
        <w:t xml:space="preserve"> in der gebotenen Weise vorbereitet werden; deshalb gilt:</w:t>
      </w:r>
    </w:p>
    <w:p w:rsidR="009004F8" w:rsidRPr="009004F8" w:rsidRDefault="009004F8" w:rsidP="009004F8">
      <w:pPr>
        <w:spacing w:before="100" w:beforeAutospacing="1" w:after="100" w:afterAutospacing="1" w:line="240" w:lineRule="auto"/>
        <w:rPr>
          <w:rFonts w:ascii="Times New Roman" w:eastAsia="Times New Roman" w:hAnsi="Times New Roman" w:cs="Times New Roman"/>
          <w:sz w:val="24"/>
          <w:szCs w:val="24"/>
          <w:lang w:eastAsia="de-AT"/>
        </w:rPr>
      </w:pPr>
      <w:r w:rsidRPr="009004F8">
        <w:rPr>
          <w:rFonts w:ascii="Arial" w:eastAsia="Times New Roman" w:hAnsi="Arial" w:cs="Arial"/>
          <w:sz w:val="24"/>
          <w:szCs w:val="24"/>
          <w:lang w:eastAsia="de-AT"/>
        </w:rPr>
        <w:t xml:space="preserve">1° ein </w:t>
      </w:r>
      <w:r w:rsidRPr="009004F8">
        <w:rPr>
          <w:rFonts w:ascii="Arial" w:eastAsia="Times New Roman" w:hAnsi="Arial" w:cs="Arial"/>
          <w:b/>
          <w:sz w:val="24"/>
          <w:szCs w:val="24"/>
          <w:lang w:eastAsia="de-AT"/>
        </w:rPr>
        <w:t>Erwachsener</w:t>
      </w:r>
      <w:r w:rsidRPr="009004F8">
        <w:rPr>
          <w:rFonts w:ascii="Arial" w:eastAsia="Times New Roman" w:hAnsi="Arial" w:cs="Arial"/>
          <w:sz w:val="24"/>
          <w:szCs w:val="24"/>
          <w:lang w:eastAsia="de-AT"/>
        </w:rPr>
        <w:t xml:space="preserve">, der die Taufe zu empfangen begehrt, ist in </w:t>
      </w:r>
      <w:proofErr w:type="gramStart"/>
      <w:r w:rsidRPr="009004F8">
        <w:rPr>
          <w:rFonts w:ascii="Arial" w:eastAsia="Times New Roman" w:hAnsi="Arial" w:cs="Arial"/>
          <w:sz w:val="24"/>
          <w:szCs w:val="24"/>
          <w:lang w:eastAsia="de-AT"/>
        </w:rPr>
        <w:t xml:space="preserve">den </w:t>
      </w:r>
      <w:r w:rsidRPr="009004F8">
        <w:rPr>
          <w:rFonts w:ascii="Arial" w:eastAsia="Times New Roman" w:hAnsi="Arial" w:cs="Arial"/>
          <w:b/>
          <w:sz w:val="24"/>
          <w:szCs w:val="24"/>
          <w:lang w:eastAsia="de-AT"/>
        </w:rPr>
        <w:t>Katechumenat</w:t>
      </w:r>
      <w:proofErr w:type="gramEnd"/>
      <w:r w:rsidRPr="009004F8">
        <w:rPr>
          <w:rFonts w:ascii="Arial" w:eastAsia="Times New Roman" w:hAnsi="Arial" w:cs="Arial"/>
          <w:b/>
          <w:sz w:val="24"/>
          <w:szCs w:val="24"/>
          <w:lang w:eastAsia="de-AT"/>
        </w:rPr>
        <w:t xml:space="preserve"> </w:t>
      </w:r>
      <w:r w:rsidRPr="009004F8">
        <w:rPr>
          <w:rFonts w:ascii="Arial" w:eastAsia="Times New Roman" w:hAnsi="Arial" w:cs="Arial"/>
          <w:sz w:val="24"/>
          <w:szCs w:val="24"/>
          <w:lang w:eastAsia="de-AT"/>
        </w:rPr>
        <w:t xml:space="preserve">aufzunehmen und nach Möglichkeit durch die einzelnen Stufen zur sakramentalen Initiation hinzuführen, und zwar gemäß der von der Bischofskonferenz den Verhältnissen </w:t>
      </w:r>
      <w:proofErr w:type="spellStart"/>
      <w:r w:rsidRPr="009004F8">
        <w:rPr>
          <w:rFonts w:ascii="Arial" w:eastAsia="Times New Roman" w:hAnsi="Arial" w:cs="Arial"/>
          <w:sz w:val="24"/>
          <w:szCs w:val="24"/>
          <w:lang w:eastAsia="de-AT"/>
        </w:rPr>
        <w:t>angepaßten</w:t>
      </w:r>
      <w:proofErr w:type="spellEnd"/>
      <w:r w:rsidRPr="009004F8">
        <w:rPr>
          <w:rFonts w:ascii="Arial" w:eastAsia="Times New Roman" w:hAnsi="Arial" w:cs="Arial"/>
          <w:sz w:val="24"/>
          <w:szCs w:val="24"/>
          <w:lang w:eastAsia="de-AT"/>
        </w:rPr>
        <w:t xml:space="preserve"> Initiationsordnung und den besonderen von ihr erlassenen Normen;</w:t>
      </w:r>
    </w:p>
    <w:p w:rsidR="009004F8" w:rsidRPr="009004F8" w:rsidRDefault="009004F8" w:rsidP="009004F8">
      <w:pPr>
        <w:spacing w:before="100" w:beforeAutospacing="1" w:after="100" w:afterAutospacing="1" w:line="240" w:lineRule="auto"/>
        <w:rPr>
          <w:rFonts w:ascii="Times New Roman" w:eastAsia="Times New Roman" w:hAnsi="Times New Roman" w:cs="Times New Roman"/>
          <w:sz w:val="24"/>
          <w:szCs w:val="24"/>
          <w:lang w:eastAsia="de-AT"/>
        </w:rPr>
      </w:pPr>
      <w:r w:rsidRPr="009004F8">
        <w:rPr>
          <w:rFonts w:ascii="Arial" w:eastAsia="Times New Roman" w:hAnsi="Arial" w:cs="Arial"/>
          <w:sz w:val="24"/>
          <w:szCs w:val="24"/>
          <w:lang w:eastAsia="de-AT"/>
        </w:rPr>
        <w:t xml:space="preserve">2° die </w:t>
      </w:r>
      <w:r w:rsidRPr="009004F8">
        <w:rPr>
          <w:rFonts w:ascii="Arial" w:eastAsia="Times New Roman" w:hAnsi="Arial" w:cs="Arial"/>
          <w:b/>
          <w:sz w:val="24"/>
          <w:szCs w:val="24"/>
          <w:lang w:eastAsia="de-AT"/>
        </w:rPr>
        <w:t>Eltern eines Kindes</w:t>
      </w:r>
      <w:r w:rsidRPr="009004F8">
        <w:rPr>
          <w:rFonts w:ascii="Arial" w:eastAsia="Times New Roman" w:hAnsi="Arial" w:cs="Arial"/>
          <w:sz w:val="24"/>
          <w:szCs w:val="24"/>
          <w:lang w:eastAsia="de-AT"/>
        </w:rPr>
        <w:t xml:space="preserve">, das getauft werden soll, und ebenso jene, die den </w:t>
      </w:r>
      <w:r w:rsidRPr="009004F8">
        <w:rPr>
          <w:rFonts w:ascii="Arial" w:eastAsia="Times New Roman" w:hAnsi="Arial" w:cs="Arial"/>
          <w:b/>
          <w:sz w:val="24"/>
          <w:szCs w:val="24"/>
          <w:lang w:eastAsia="de-AT"/>
        </w:rPr>
        <w:t>Patendienst</w:t>
      </w:r>
      <w:r w:rsidRPr="009004F8">
        <w:rPr>
          <w:rFonts w:ascii="Arial" w:eastAsia="Times New Roman" w:hAnsi="Arial" w:cs="Arial"/>
          <w:sz w:val="24"/>
          <w:szCs w:val="24"/>
          <w:lang w:eastAsia="de-AT"/>
        </w:rPr>
        <w:t xml:space="preserve"> übernehmen wollen, sind über die Bedeutung dieses Sakraments und die mit ihm zusammenhängenden Verpflichtungen </w:t>
      </w:r>
      <w:r w:rsidRPr="009004F8">
        <w:rPr>
          <w:rFonts w:ascii="Arial" w:eastAsia="Times New Roman" w:hAnsi="Arial" w:cs="Arial"/>
          <w:b/>
          <w:sz w:val="24"/>
          <w:szCs w:val="24"/>
          <w:lang w:eastAsia="de-AT"/>
        </w:rPr>
        <w:t>ordnungsgemäß zu belehren</w:t>
      </w:r>
      <w:r w:rsidRPr="009004F8">
        <w:rPr>
          <w:rFonts w:ascii="Arial" w:eastAsia="Times New Roman" w:hAnsi="Arial" w:cs="Arial"/>
          <w:sz w:val="24"/>
          <w:szCs w:val="24"/>
          <w:lang w:eastAsia="de-AT"/>
        </w:rPr>
        <w:t xml:space="preserve">; der Pfarrer hat persönlich oder durch andere dafür zu sorgen, </w:t>
      </w:r>
      <w:proofErr w:type="spellStart"/>
      <w:r w:rsidRPr="009004F8">
        <w:rPr>
          <w:rFonts w:ascii="Arial" w:eastAsia="Times New Roman" w:hAnsi="Arial" w:cs="Arial"/>
          <w:sz w:val="24"/>
          <w:szCs w:val="24"/>
          <w:lang w:eastAsia="de-AT"/>
        </w:rPr>
        <w:t>daß</w:t>
      </w:r>
      <w:proofErr w:type="spellEnd"/>
      <w:r w:rsidRPr="009004F8">
        <w:rPr>
          <w:rFonts w:ascii="Arial" w:eastAsia="Times New Roman" w:hAnsi="Arial" w:cs="Arial"/>
          <w:sz w:val="24"/>
          <w:szCs w:val="24"/>
          <w:lang w:eastAsia="de-AT"/>
        </w:rPr>
        <w:t xml:space="preserve"> also die Eltern mit seelsorglichem Zuspruch und sogar mit gemeinsamem Gebet in der gebotenen Weise vorbereitet werden; er soll dazu mehrere Familien versammeln und sie nach Möglichkeit besuchen.</w:t>
      </w:r>
    </w:p>
    <w:p w:rsidR="009004F8" w:rsidRPr="009004F8" w:rsidRDefault="009004F8" w:rsidP="009004F8">
      <w:pPr>
        <w:spacing w:before="100" w:beforeAutospacing="1" w:after="100" w:afterAutospacing="1" w:line="240" w:lineRule="auto"/>
        <w:rPr>
          <w:rFonts w:ascii="Times New Roman" w:eastAsia="Times New Roman" w:hAnsi="Times New Roman" w:cs="Times New Roman"/>
          <w:sz w:val="24"/>
          <w:szCs w:val="24"/>
          <w:lang w:eastAsia="de-AT"/>
        </w:rPr>
      </w:pPr>
      <w:r w:rsidRPr="009004F8">
        <w:rPr>
          <w:rFonts w:ascii="Arial" w:eastAsia="Times New Roman" w:hAnsi="Arial" w:cs="Arial"/>
          <w:sz w:val="24"/>
          <w:szCs w:val="24"/>
          <w:lang w:eastAsia="de-AT"/>
        </w:rPr>
        <w:t xml:space="preserve">Can. 852 — § 1. Die in den </w:t>
      </w:r>
      <w:proofErr w:type="spellStart"/>
      <w:r w:rsidRPr="009004F8">
        <w:rPr>
          <w:rFonts w:ascii="Arial" w:eastAsia="Times New Roman" w:hAnsi="Arial" w:cs="Arial"/>
          <w:sz w:val="24"/>
          <w:szCs w:val="24"/>
          <w:lang w:eastAsia="de-AT"/>
        </w:rPr>
        <w:t>Canones</w:t>
      </w:r>
      <w:proofErr w:type="spellEnd"/>
      <w:r w:rsidRPr="009004F8">
        <w:rPr>
          <w:rFonts w:ascii="Arial" w:eastAsia="Times New Roman" w:hAnsi="Arial" w:cs="Arial"/>
          <w:sz w:val="24"/>
          <w:szCs w:val="24"/>
          <w:lang w:eastAsia="de-AT"/>
        </w:rPr>
        <w:t xml:space="preserve"> über die Taufe Erwachsener enthaltenen Vorschriften beziehen sich auf alle, die, dem Kindesalter entwachsen, den Vernunftgebrauch erlangt haben.</w:t>
      </w:r>
    </w:p>
    <w:p w:rsidR="009004F8" w:rsidRPr="009004F8" w:rsidRDefault="009004F8" w:rsidP="009004F8">
      <w:pPr>
        <w:spacing w:before="100" w:beforeAutospacing="1" w:after="100" w:afterAutospacing="1" w:line="240" w:lineRule="auto"/>
        <w:rPr>
          <w:rFonts w:ascii="Times New Roman" w:eastAsia="Times New Roman" w:hAnsi="Times New Roman" w:cs="Times New Roman"/>
          <w:sz w:val="24"/>
          <w:szCs w:val="24"/>
          <w:lang w:eastAsia="de-AT"/>
        </w:rPr>
      </w:pPr>
      <w:r w:rsidRPr="009004F8">
        <w:rPr>
          <w:rFonts w:ascii="Arial" w:eastAsia="Times New Roman" w:hAnsi="Arial" w:cs="Arial"/>
          <w:sz w:val="24"/>
          <w:szCs w:val="24"/>
          <w:lang w:eastAsia="de-AT"/>
        </w:rPr>
        <w:t>§ 2. Dem Kind gleichgestellt ist, auch hinsichtlich der Taufe, wer seiner nicht mächtig ist.</w:t>
      </w:r>
    </w:p>
    <w:p w:rsidR="009004F8" w:rsidRPr="009004F8" w:rsidRDefault="009004F8" w:rsidP="009004F8">
      <w:pPr>
        <w:spacing w:before="100" w:beforeAutospacing="1" w:after="100" w:afterAutospacing="1" w:line="240" w:lineRule="auto"/>
        <w:rPr>
          <w:rFonts w:ascii="Times New Roman" w:eastAsia="Times New Roman" w:hAnsi="Times New Roman" w:cs="Times New Roman"/>
          <w:sz w:val="24"/>
          <w:szCs w:val="24"/>
          <w:lang w:eastAsia="de-AT"/>
        </w:rPr>
      </w:pPr>
      <w:r w:rsidRPr="009004F8">
        <w:rPr>
          <w:rFonts w:ascii="Arial" w:eastAsia="Times New Roman" w:hAnsi="Arial" w:cs="Arial"/>
          <w:sz w:val="24"/>
          <w:szCs w:val="24"/>
          <w:lang w:eastAsia="de-AT"/>
        </w:rPr>
        <w:t xml:space="preserve">Can. 853 — Das bei der Spendung der Taufe zu verwendende Wasser </w:t>
      </w:r>
      <w:proofErr w:type="spellStart"/>
      <w:r w:rsidRPr="009004F8">
        <w:rPr>
          <w:rFonts w:ascii="Arial" w:eastAsia="Times New Roman" w:hAnsi="Arial" w:cs="Arial"/>
          <w:sz w:val="24"/>
          <w:szCs w:val="24"/>
          <w:lang w:eastAsia="de-AT"/>
        </w:rPr>
        <w:t>muß</w:t>
      </w:r>
      <w:proofErr w:type="spellEnd"/>
      <w:r w:rsidRPr="009004F8">
        <w:rPr>
          <w:rFonts w:ascii="Arial" w:eastAsia="Times New Roman" w:hAnsi="Arial" w:cs="Arial"/>
          <w:sz w:val="24"/>
          <w:szCs w:val="24"/>
          <w:lang w:eastAsia="de-AT"/>
        </w:rPr>
        <w:t xml:space="preserve"> außer im Notfall gemäß den Vorschriften der liturgischen Bücher gesegnet sein.</w:t>
      </w:r>
    </w:p>
    <w:p w:rsidR="009004F8" w:rsidRPr="009004F8" w:rsidRDefault="009004F8" w:rsidP="009004F8">
      <w:pPr>
        <w:spacing w:before="100" w:beforeAutospacing="1" w:after="100" w:afterAutospacing="1" w:line="240" w:lineRule="auto"/>
        <w:rPr>
          <w:rFonts w:ascii="Times New Roman" w:eastAsia="Times New Roman" w:hAnsi="Times New Roman" w:cs="Times New Roman"/>
          <w:sz w:val="24"/>
          <w:szCs w:val="24"/>
          <w:lang w:eastAsia="de-AT"/>
        </w:rPr>
      </w:pPr>
      <w:r w:rsidRPr="009004F8">
        <w:rPr>
          <w:rFonts w:ascii="Arial" w:eastAsia="Times New Roman" w:hAnsi="Arial" w:cs="Arial"/>
          <w:sz w:val="24"/>
          <w:szCs w:val="24"/>
          <w:lang w:eastAsia="de-AT"/>
        </w:rPr>
        <w:t xml:space="preserve">Can. 854 — Die Taufe ist durch </w:t>
      </w:r>
      <w:r w:rsidRPr="009004F8">
        <w:rPr>
          <w:rFonts w:ascii="Arial" w:eastAsia="Times New Roman" w:hAnsi="Arial" w:cs="Arial"/>
          <w:b/>
          <w:sz w:val="24"/>
          <w:szCs w:val="24"/>
          <w:lang w:eastAsia="de-AT"/>
        </w:rPr>
        <w:t>Untertauchen oder durch Übergießen</w:t>
      </w:r>
      <w:r w:rsidRPr="009004F8">
        <w:rPr>
          <w:rFonts w:ascii="Arial" w:eastAsia="Times New Roman" w:hAnsi="Arial" w:cs="Arial"/>
          <w:sz w:val="24"/>
          <w:szCs w:val="24"/>
          <w:lang w:eastAsia="de-AT"/>
        </w:rPr>
        <w:t xml:space="preserve"> zu spenden; dabei sind die Vorschriften der Bischofskonferenz einzuhalten.</w:t>
      </w:r>
    </w:p>
    <w:p w:rsidR="009004F8" w:rsidRPr="009004F8" w:rsidRDefault="009004F8" w:rsidP="009004F8">
      <w:pPr>
        <w:spacing w:before="100" w:beforeAutospacing="1" w:after="100" w:afterAutospacing="1" w:line="240" w:lineRule="auto"/>
        <w:rPr>
          <w:rFonts w:ascii="Times New Roman" w:eastAsia="Times New Roman" w:hAnsi="Times New Roman" w:cs="Times New Roman"/>
          <w:sz w:val="24"/>
          <w:szCs w:val="24"/>
          <w:lang w:eastAsia="de-AT"/>
        </w:rPr>
      </w:pPr>
      <w:r w:rsidRPr="009004F8">
        <w:rPr>
          <w:rFonts w:ascii="Arial" w:eastAsia="Times New Roman" w:hAnsi="Arial" w:cs="Arial"/>
          <w:sz w:val="24"/>
          <w:szCs w:val="24"/>
          <w:lang w:eastAsia="de-AT"/>
        </w:rPr>
        <w:lastRenderedPageBreak/>
        <w:t xml:space="preserve">Can. 855 — Die Eltern, die Paten und der Pfarrer haben dafür zu sorgen, </w:t>
      </w:r>
      <w:proofErr w:type="spellStart"/>
      <w:r w:rsidRPr="009004F8">
        <w:rPr>
          <w:rFonts w:ascii="Arial" w:eastAsia="Times New Roman" w:hAnsi="Arial" w:cs="Arial"/>
          <w:sz w:val="24"/>
          <w:szCs w:val="24"/>
          <w:lang w:eastAsia="de-AT"/>
        </w:rPr>
        <w:t>daß</w:t>
      </w:r>
      <w:proofErr w:type="spellEnd"/>
      <w:r w:rsidRPr="009004F8">
        <w:rPr>
          <w:rFonts w:ascii="Arial" w:eastAsia="Times New Roman" w:hAnsi="Arial" w:cs="Arial"/>
          <w:sz w:val="24"/>
          <w:szCs w:val="24"/>
          <w:lang w:eastAsia="de-AT"/>
        </w:rPr>
        <w:t xml:space="preserve"> kein Name gegeben wird, der christlichem Empfinden fremd ist.</w:t>
      </w:r>
    </w:p>
    <w:p w:rsidR="009004F8" w:rsidRPr="009004F8" w:rsidRDefault="009004F8" w:rsidP="009004F8">
      <w:pPr>
        <w:spacing w:before="100" w:beforeAutospacing="1" w:after="100" w:afterAutospacing="1" w:line="240" w:lineRule="auto"/>
        <w:rPr>
          <w:rFonts w:ascii="Times New Roman" w:eastAsia="Times New Roman" w:hAnsi="Times New Roman" w:cs="Times New Roman"/>
          <w:sz w:val="24"/>
          <w:szCs w:val="24"/>
          <w:lang w:eastAsia="de-AT"/>
        </w:rPr>
      </w:pPr>
      <w:r w:rsidRPr="009004F8">
        <w:rPr>
          <w:rFonts w:ascii="Arial" w:eastAsia="Times New Roman" w:hAnsi="Arial" w:cs="Arial"/>
          <w:sz w:val="24"/>
          <w:szCs w:val="24"/>
          <w:lang w:eastAsia="de-AT"/>
        </w:rPr>
        <w:t xml:space="preserve">Can. 856 — Wenn auch die Taufe an jedwedem Tag gefeiert werden kann, wird doch empfohlen, </w:t>
      </w:r>
      <w:proofErr w:type="spellStart"/>
      <w:r w:rsidRPr="009004F8">
        <w:rPr>
          <w:rFonts w:ascii="Arial" w:eastAsia="Times New Roman" w:hAnsi="Arial" w:cs="Arial"/>
          <w:sz w:val="24"/>
          <w:szCs w:val="24"/>
          <w:lang w:eastAsia="de-AT"/>
        </w:rPr>
        <w:t>daß</w:t>
      </w:r>
      <w:proofErr w:type="spellEnd"/>
      <w:r w:rsidRPr="009004F8">
        <w:rPr>
          <w:rFonts w:ascii="Arial" w:eastAsia="Times New Roman" w:hAnsi="Arial" w:cs="Arial"/>
          <w:sz w:val="24"/>
          <w:szCs w:val="24"/>
          <w:lang w:eastAsia="de-AT"/>
        </w:rPr>
        <w:t xml:space="preserve"> sie </w:t>
      </w:r>
      <w:r w:rsidRPr="009004F8">
        <w:rPr>
          <w:rFonts w:ascii="Arial" w:eastAsia="Times New Roman" w:hAnsi="Arial" w:cs="Arial"/>
          <w:b/>
          <w:sz w:val="24"/>
          <w:szCs w:val="24"/>
          <w:lang w:eastAsia="de-AT"/>
        </w:rPr>
        <w:t>in der Regel am</w:t>
      </w:r>
      <w:r w:rsidRPr="009004F8">
        <w:rPr>
          <w:rFonts w:ascii="Arial" w:eastAsia="Times New Roman" w:hAnsi="Arial" w:cs="Arial"/>
          <w:sz w:val="24"/>
          <w:szCs w:val="24"/>
          <w:lang w:eastAsia="de-AT"/>
        </w:rPr>
        <w:t xml:space="preserve"> </w:t>
      </w:r>
      <w:r w:rsidRPr="009004F8">
        <w:rPr>
          <w:rFonts w:ascii="Arial" w:eastAsia="Times New Roman" w:hAnsi="Arial" w:cs="Arial"/>
          <w:b/>
          <w:sz w:val="24"/>
          <w:szCs w:val="24"/>
          <w:lang w:eastAsia="de-AT"/>
        </w:rPr>
        <w:t>Sonntag</w:t>
      </w:r>
      <w:r w:rsidRPr="009004F8">
        <w:rPr>
          <w:rFonts w:ascii="Arial" w:eastAsia="Times New Roman" w:hAnsi="Arial" w:cs="Arial"/>
          <w:sz w:val="24"/>
          <w:szCs w:val="24"/>
          <w:lang w:eastAsia="de-AT"/>
        </w:rPr>
        <w:t xml:space="preserve"> oder nach Möglichkeit in der </w:t>
      </w:r>
      <w:r w:rsidRPr="009004F8">
        <w:rPr>
          <w:rFonts w:ascii="Arial" w:eastAsia="Times New Roman" w:hAnsi="Arial" w:cs="Arial"/>
          <w:b/>
          <w:sz w:val="24"/>
          <w:szCs w:val="24"/>
          <w:lang w:eastAsia="de-AT"/>
        </w:rPr>
        <w:t>Osternacht g</w:t>
      </w:r>
      <w:r w:rsidRPr="009004F8">
        <w:rPr>
          <w:rFonts w:ascii="Arial" w:eastAsia="Times New Roman" w:hAnsi="Arial" w:cs="Arial"/>
          <w:sz w:val="24"/>
          <w:szCs w:val="24"/>
          <w:lang w:eastAsia="de-AT"/>
        </w:rPr>
        <w:t>efeiert wird.</w:t>
      </w:r>
    </w:p>
    <w:p w:rsidR="009004F8" w:rsidRPr="009004F8" w:rsidRDefault="009004F8" w:rsidP="009004F8">
      <w:pPr>
        <w:spacing w:before="100" w:beforeAutospacing="1" w:after="100" w:afterAutospacing="1" w:line="240" w:lineRule="auto"/>
        <w:rPr>
          <w:rFonts w:ascii="Times New Roman" w:eastAsia="Times New Roman" w:hAnsi="Times New Roman" w:cs="Times New Roman"/>
          <w:sz w:val="24"/>
          <w:szCs w:val="24"/>
          <w:lang w:eastAsia="de-AT"/>
        </w:rPr>
      </w:pPr>
      <w:r w:rsidRPr="009004F8">
        <w:rPr>
          <w:rFonts w:ascii="Arial" w:eastAsia="Times New Roman" w:hAnsi="Arial" w:cs="Arial"/>
          <w:sz w:val="24"/>
          <w:szCs w:val="24"/>
          <w:lang w:eastAsia="de-AT"/>
        </w:rPr>
        <w:t>Can. 857 — § 1. Außer im Notfall ist der der Taufe eigene Ort eine Kirche oder eine Kapelle.</w:t>
      </w:r>
    </w:p>
    <w:p w:rsidR="009004F8" w:rsidRPr="009004F8" w:rsidRDefault="009004F8" w:rsidP="009004F8">
      <w:pPr>
        <w:spacing w:before="100" w:beforeAutospacing="1" w:after="100" w:afterAutospacing="1" w:line="240" w:lineRule="auto"/>
        <w:rPr>
          <w:rFonts w:ascii="Times New Roman" w:eastAsia="Times New Roman" w:hAnsi="Times New Roman" w:cs="Times New Roman"/>
          <w:sz w:val="24"/>
          <w:szCs w:val="24"/>
          <w:lang w:eastAsia="de-AT"/>
        </w:rPr>
      </w:pPr>
      <w:r w:rsidRPr="009004F8">
        <w:rPr>
          <w:rFonts w:ascii="Arial" w:eastAsia="Times New Roman" w:hAnsi="Arial" w:cs="Arial"/>
          <w:sz w:val="24"/>
          <w:szCs w:val="24"/>
          <w:lang w:eastAsia="de-AT"/>
        </w:rPr>
        <w:t xml:space="preserve">§ 2. Als Regel hat zu gelten, </w:t>
      </w:r>
      <w:proofErr w:type="spellStart"/>
      <w:r w:rsidRPr="009004F8">
        <w:rPr>
          <w:rFonts w:ascii="Arial" w:eastAsia="Times New Roman" w:hAnsi="Arial" w:cs="Arial"/>
          <w:sz w:val="24"/>
          <w:szCs w:val="24"/>
          <w:lang w:eastAsia="de-AT"/>
        </w:rPr>
        <w:t>daß</w:t>
      </w:r>
      <w:proofErr w:type="spellEnd"/>
      <w:r w:rsidRPr="009004F8">
        <w:rPr>
          <w:rFonts w:ascii="Arial" w:eastAsia="Times New Roman" w:hAnsi="Arial" w:cs="Arial"/>
          <w:sz w:val="24"/>
          <w:szCs w:val="24"/>
          <w:lang w:eastAsia="de-AT"/>
        </w:rPr>
        <w:t xml:space="preserve"> ein Erwachsener in seiner </w:t>
      </w:r>
      <w:r w:rsidRPr="009004F8">
        <w:rPr>
          <w:rFonts w:ascii="Arial" w:eastAsia="Times New Roman" w:hAnsi="Arial" w:cs="Arial"/>
          <w:b/>
          <w:sz w:val="24"/>
          <w:szCs w:val="24"/>
          <w:lang w:eastAsia="de-AT"/>
        </w:rPr>
        <w:t>eigenen Pfarrkirche</w:t>
      </w:r>
      <w:r w:rsidRPr="009004F8">
        <w:rPr>
          <w:rFonts w:ascii="Arial" w:eastAsia="Times New Roman" w:hAnsi="Arial" w:cs="Arial"/>
          <w:sz w:val="24"/>
          <w:szCs w:val="24"/>
          <w:lang w:eastAsia="de-AT"/>
        </w:rPr>
        <w:t xml:space="preserve">, ein Kind aber in der eigenen Pfarrkirche seiner Eltern zu taufen ist, außer es empfiehlt sich </w:t>
      </w:r>
      <w:r w:rsidRPr="009004F8">
        <w:rPr>
          <w:rFonts w:ascii="Arial" w:eastAsia="Times New Roman" w:hAnsi="Arial" w:cs="Arial"/>
          <w:b/>
          <w:sz w:val="24"/>
          <w:szCs w:val="24"/>
          <w:lang w:eastAsia="de-AT"/>
        </w:rPr>
        <w:t>aus gerechtem Grund etwas anderes</w:t>
      </w:r>
      <w:r w:rsidRPr="009004F8">
        <w:rPr>
          <w:rFonts w:ascii="Arial" w:eastAsia="Times New Roman" w:hAnsi="Arial" w:cs="Arial"/>
          <w:sz w:val="24"/>
          <w:szCs w:val="24"/>
          <w:lang w:eastAsia="de-AT"/>
        </w:rPr>
        <w:t>.</w:t>
      </w:r>
    </w:p>
    <w:p w:rsidR="009004F8" w:rsidRPr="009004F8" w:rsidRDefault="009004F8" w:rsidP="009004F8">
      <w:pPr>
        <w:spacing w:before="100" w:beforeAutospacing="1" w:after="100" w:afterAutospacing="1" w:line="240" w:lineRule="auto"/>
        <w:rPr>
          <w:rFonts w:ascii="Times New Roman" w:eastAsia="Times New Roman" w:hAnsi="Times New Roman" w:cs="Times New Roman"/>
          <w:sz w:val="24"/>
          <w:szCs w:val="24"/>
          <w:lang w:eastAsia="de-AT"/>
        </w:rPr>
      </w:pPr>
      <w:r w:rsidRPr="009004F8">
        <w:rPr>
          <w:rFonts w:ascii="Arial" w:eastAsia="Times New Roman" w:hAnsi="Arial" w:cs="Arial"/>
          <w:sz w:val="24"/>
          <w:szCs w:val="24"/>
          <w:lang w:eastAsia="de-AT"/>
        </w:rPr>
        <w:t xml:space="preserve">Can. 858 — § 1. Jede Pfarrkirche </w:t>
      </w:r>
      <w:proofErr w:type="spellStart"/>
      <w:r w:rsidRPr="009004F8">
        <w:rPr>
          <w:rFonts w:ascii="Arial" w:eastAsia="Times New Roman" w:hAnsi="Arial" w:cs="Arial"/>
          <w:sz w:val="24"/>
          <w:szCs w:val="24"/>
          <w:lang w:eastAsia="de-AT"/>
        </w:rPr>
        <w:t>muß</w:t>
      </w:r>
      <w:proofErr w:type="spellEnd"/>
      <w:r w:rsidRPr="009004F8">
        <w:rPr>
          <w:rFonts w:ascii="Arial" w:eastAsia="Times New Roman" w:hAnsi="Arial" w:cs="Arial"/>
          <w:sz w:val="24"/>
          <w:szCs w:val="24"/>
          <w:lang w:eastAsia="de-AT"/>
        </w:rPr>
        <w:t xml:space="preserve"> einen Taufbrunnen haben, unbeschadet eines durch andere Kirchen bereits erworbenen Kumulativrechts.</w:t>
      </w:r>
    </w:p>
    <w:p w:rsidR="009004F8" w:rsidRPr="009004F8" w:rsidRDefault="009004F8" w:rsidP="009004F8">
      <w:pPr>
        <w:spacing w:before="100" w:beforeAutospacing="1" w:after="100" w:afterAutospacing="1" w:line="240" w:lineRule="auto"/>
        <w:rPr>
          <w:rFonts w:ascii="Times New Roman" w:eastAsia="Times New Roman" w:hAnsi="Times New Roman" w:cs="Times New Roman"/>
          <w:sz w:val="24"/>
          <w:szCs w:val="24"/>
          <w:lang w:eastAsia="de-AT"/>
        </w:rPr>
      </w:pPr>
      <w:r w:rsidRPr="009004F8">
        <w:rPr>
          <w:rFonts w:ascii="Arial" w:eastAsia="Times New Roman" w:hAnsi="Arial" w:cs="Arial"/>
          <w:sz w:val="24"/>
          <w:szCs w:val="24"/>
          <w:lang w:eastAsia="de-AT"/>
        </w:rPr>
        <w:t xml:space="preserve">§ 2. Der Ortsordinarius kann nach Anhören des Ortspfarrers zugunsten der Gläubigen gestatten oder anordnen, </w:t>
      </w:r>
      <w:proofErr w:type="spellStart"/>
      <w:r w:rsidRPr="009004F8">
        <w:rPr>
          <w:rFonts w:ascii="Arial" w:eastAsia="Times New Roman" w:hAnsi="Arial" w:cs="Arial"/>
          <w:sz w:val="24"/>
          <w:szCs w:val="24"/>
          <w:lang w:eastAsia="de-AT"/>
        </w:rPr>
        <w:t>daß</w:t>
      </w:r>
      <w:proofErr w:type="spellEnd"/>
      <w:r w:rsidRPr="009004F8">
        <w:rPr>
          <w:rFonts w:ascii="Arial" w:eastAsia="Times New Roman" w:hAnsi="Arial" w:cs="Arial"/>
          <w:sz w:val="24"/>
          <w:szCs w:val="24"/>
          <w:lang w:eastAsia="de-AT"/>
        </w:rPr>
        <w:t xml:space="preserve"> es auch in einer anderen Kirche oder Kapelle innerhalb der Pfarrgrenzen einen Taufbrunnen gibt.</w:t>
      </w:r>
    </w:p>
    <w:p w:rsidR="009004F8" w:rsidRPr="009004F8" w:rsidRDefault="009004F8" w:rsidP="009004F8">
      <w:pPr>
        <w:spacing w:before="100" w:beforeAutospacing="1" w:after="100" w:afterAutospacing="1" w:line="240" w:lineRule="auto"/>
        <w:rPr>
          <w:rFonts w:ascii="Times New Roman" w:eastAsia="Times New Roman" w:hAnsi="Times New Roman" w:cs="Times New Roman"/>
          <w:sz w:val="24"/>
          <w:szCs w:val="24"/>
          <w:lang w:eastAsia="de-AT"/>
        </w:rPr>
      </w:pPr>
      <w:r w:rsidRPr="009004F8">
        <w:rPr>
          <w:rFonts w:ascii="Arial" w:eastAsia="Times New Roman" w:hAnsi="Arial" w:cs="Arial"/>
          <w:sz w:val="24"/>
          <w:szCs w:val="24"/>
          <w:lang w:eastAsia="de-AT"/>
        </w:rPr>
        <w:t xml:space="preserve">Can. 859 — Wenn ein Täufling wegen der Entfernung oder anderer Umstände nicht ohne große Unannehmlichkeiten zur Pfarrkirche oder zu einer anderen Kirche oder Kapelle nach </w:t>
      </w:r>
      <w:proofErr w:type="spellStart"/>
      <w:r w:rsidRPr="009004F8">
        <w:rPr>
          <w:rFonts w:ascii="Arial" w:eastAsia="Times New Roman" w:hAnsi="Arial" w:cs="Arial"/>
          <w:sz w:val="24"/>
          <w:szCs w:val="24"/>
          <w:lang w:eastAsia="de-AT"/>
        </w:rPr>
        <w:t>can</w:t>
      </w:r>
      <w:proofErr w:type="spellEnd"/>
      <w:r w:rsidRPr="009004F8">
        <w:rPr>
          <w:rFonts w:ascii="Arial" w:eastAsia="Times New Roman" w:hAnsi="Arial" w:cs="Arial"/>
          <w:sz w:val="24"/>
          <w:szCs w:val="24"/>
          <w:lang w:eastAsia="de-AT"/>
        </w:rPr>
        <w:t xml:space="preserve">. 858, § 2 kommen oder gebracht werden kann, darf und </w:t>
      </w:r>
      <w:proofErr w:type="spellStart"/>
      <w:r w:rsidRPr="009004F8">
        <w:rPr>
          <w:rFonts w:ascii="Arial" w:eastAsia="Times New Roman" w:hAnsi="Arial" w:cs="Arial"/>
          <w:sz w:val="24"/>
          <w:szCs w:val="24"/>
          <w:lang w:eastAsia="de-AT"/>
        </w:rPr>
        <w:t>muß</w:t>
      </w:r>
      <w:proofErr w:type="spellEnd"/>
      <w:r w:rsidRPr="009004F8">
        <w:rPr>
          <w:rFonts w:ascii="Arial" w:eastAsia="Times New Roman" w:hAnsi="Arial" w:cs="Arial"/>
          <w:sz w:val="24"/>
          <w:szCs w:val="24"/>
          <w:lang w:eastAsia="de-AT"/>
        </w:rPr>
        <w:t xml:space="preserve"> die Taufe in einer anderen, näher gelegenen Kirche oder Kapelle oder auch an einem anderen geziemenden Ort gespendet werden.</w:t>
      </w:r>
    </w:p>
    <w:p w:rsidR="009004F8" w:rsidRPr="009004F8" w:rsidRDefault="009004F8" w:rsidP="009004F8">
      <w:pPr>
        <w:spacing w:before="100" w:beforeAutospacing="1" w:after="100" w:afterAutospacing="1" w:line="240" w:lineRule="auto"/>
        <w:rPr>
          <w:rFonts w:ascii="Times New Roman" w:eastAsia="Times New Roman" w:hAnsi="Times New Roman" w:cs="Times New Roman"/>
          <w:sz w:val="24"/>
          <w:szCs w:val="24"/>
          <w:lang w:eastAsia="de-AT"/>
        </w:rPr>
      </w:pPr>
      <w:r w:rsidRPr="009004F8">
        <w:rPr>
          <w:rFonts w:ascii="Arial" w:eastAsia="Times New Roman" w:hAnsi="Arial" w:cs="Arial"/>
          <w:sz w:val="24"/>
          <w:szCs w:val="24"/>
          <w:lang w:eastAsia="de-AT"/>
        </w:rPr>
        <w:t xml:space="preserve">Can. 860 — § 1. Außer im </w:t>
      </w:r>
      <w:r w:rsidRPr="009004F8">
        <w:rPr>
          <w:rFonts w:ascii="Arial" w:eastAsia="Times New Roman" w:hAnsi="Arial" w:cs="Arial"/>
          <w:b/>
          <w:sz w:val="24"/>
          <w:szCs w:val="24"/>
          <w:lang w:eastAsia="de-AT"/>
        </w:rPr>
        <w:t xml:space="preserve">Notfall </w:t>
      </w:r>
      <w:r w:rsidRPr="009004F8">
        <w:rPr>
          <w:rFonts w:ascii="Arial" w:eastAsia="Times New Roman" w:hAnsi="Arial" w:cs="Arial"/>
          <w:sz w:val="24"/>
          <w:szCs w:val="24"/>
          <w:lang w:eastAsia="de-AT"/>
        </w:rPr>
        <w:t xml:space="preserve">darf die Taufe in </w:t>
      </w:r>
      <w:r w:rsidRPr="009004F8">
        <w:rPr>
          <w:rFonts w:ascii="Arial" w:eastAsia="Times New Roman" w:hAnsi="Arial" w:cs="Arial"/>
          <w:b/>
          <w:sz w:val="24"/>
          <w:szCs w:val="24"/>
          <w:lang w:eastAsia="de-AT"/>
        </w:rPr>
        <w:t xml:space="preserve">Privathäusern </w:t>
      </w:r>
      <w:r w:rsidRPr="009004F8">
        <w:rPr>
          <w:rFonts w:ascii="Arial" w:eastAsia="Times New Roman" w:hAnsi="Arial" w:cs="Arial"/>
          <w:sz w:val="24"/>
          <w:szCs w:val="24"/>
          <w:lang w:eastAsia="de-AT"/>
        </w:rPr>
        <w:t>nur gespendet werden, wenn der Ortsordinarius dies aus schwerwiegendem Grund erlaubt.</w:t>
      </w:r>
    </w:p>
    <w:p w:rsidR="009004F8" w:rsidRPr="009004F8" w:rsidRDefault="009004F8" w:rsidP="009004F8">
      <w:pPr>
        <w:spacing w:before="100" w:beforeAutospacing="1" w:after="100" w:afterAutospacing="1" w:line="240" w:lineRule="auto"/>
        <w:rPr>
          <w:rFonts w:ascii="Times New Roman" w:eastAsia="Times New Roman" w:hAnsi="Times New Roman" w:cs="Times New Roman"/>
          <w:sz w:val="24"/>
          <w:szCs w:val="24"/>
          <w:lang w:eastAsia="de-AT"/>
        </w:rPr>
      </w:pPr>
      <w:r w:rsidRPr="009004F8">
        <w:rPr>
          <w:rFonts w:ascii="Arial" w:eastAsia="Times New Roman" w:hAnsi="Arial" w:cs="Arial"/>
          <w:sz w:val="24"/>
          <w:szCs w:val="24"/>
          <w:lang w:eastAsia="de-AT"/>
        </w:rPr>
        <w:t>§ 2. In Krankenhäusern darf nur im Notfall oder aus einem anderen zwingenden seelsorglichen Grund die Taufe gefeiert werden, wenn der Diözesanbischof nicht anders bestimmt hat.</w:t>
      </w:r>
    </w:p>
    <w:p w:rsidR="009004F8" w:rsidRPr="009004F8" w:rsidRDefault="009004F8" w:rsidP="009004F8">
      <w:pPr>
        <w:spacing w:before="100" w:beforeAutospacing="1" w:after="100" w:afterAutospacing="1" w:line="240" w:lineRule="auto"/>
        <w:rPr>
          <w:rFonts w:ascii="Times New Roman" w:eastAsia="Times New Roman" w:hAnsi="Times New Roman" w:cs="Times New Roman"/>
          <w:sz w:val="24"/>
          <w:szCs w:val="24"/>
          <w:lang w:eastAsia="de-AT"/>
        </w:rPr>
      </w:pPr>
      <w:r w:rsidRPr="009004F8">
        <w:rPr>
          <w:rFonts w:ascii="Times New Roman" w:eastAsia="Times New Roman" w:hAnsi="Times New Roman" w:cs="Times New Roman"/>
          <w:sz w:val="24"/>
          <w:szCs w:val="24"/>
          <w:lang w:eastAsia="de-AT"/>
        </w:rPr>
        <w:t> </w:t>
      </w:r>
    </w:p>
    <w:p w:rsidR="009004F8" w:rsidRPr="009004F8" w:rsidRDefault="009004F8" w:rsidP="009004F8">
      <w:pPr>
        <w:spacing w:before="100" w:beforeAutospacing="1" w:after="100" w:afterAutospacing="1" w:line="240" w:lineRule="auto"/>
        <w:jc w:val="center"/>
        <w:outlineLvl w:val="3"/>
        <w:rPr>
          <w:rFonts w:ascii="Times New Roman" w:eastAsia="Times New Roman" w:hAnsi="Times New Roman" w:cs="Times New Roman"/>
          <w:b/>
          <w:bCs/>
          <w:sz w:val="24"/>
          <w:szCs w:val="24"/>
          <w:lang w:eastAsia="de-AT"/>
        </w:rPr>
      </w:pPr>
      <w:bookmarkStart w:id="2" w:name="010102"/>
      <w:r w:rsidRPr="009004F8">
        <w:rPr>
          <w:rFonts w:ascii="Arial" w:eastAsia="Times New Roman" w:hAnsi="Arial" w:cs="Arial"/>
          <w:b/>
          <w:bCs/>
          <w:sz w:val="24"/>
          <w:szCs w:val="24"/>
          <w:lang w:eastAsia="de-AT"/>
        </w:rPr>
        <w:t>KAPITEL II</w:t>
      </w:r>
      <w:r w:rsidRPr="009004F8">
        <w:rPr>
          <w:rFonts w:ascii="Arial" w:eastAsia="Times New Roman" w:hAnsi="Arial" w:cs="Arial"/>
          <w:b/>
          <w:bCs/>
          <w:sz w:val="24"/>
          <w:szCs w:val="24"/>
          <w:lang w:eastAsia="de-AT"/>
        </w:rPr>
        <w:br/>
        <w:t>SPENDER DER TAUFE</w:t>
      </w:r>
      <w:bookmarkEnd w:id="2"/>
    </w:p>
    <w:p w:rsidR="009004F8" w:rsidRPr="009004F8" w:rsidRDefault="009004F8" w:rsidP="009004F8">
      <w:pPr>
        <w:spacing w:before="100" w:beforeAutospacing="1" w:after="100" w:afterAutospacing="1" w:line="240" w:lineRule="auto"/>
        <w:rPr>
          <w:rFonts w:ascii="Times New Roman" w:eastAsia="Times New Roman" w:hAnsi="Times New Roman" w:cs="Times New Roman"/>
          <w:sz w:val="24"/>
          <w:szCs w:val="24"/>
          <w:lang w:eastAsia="de-AT"/>
        </w:rPr>
      </w:pPr>
      <w:r w:rsidRPr="009004F8">
        <w:rPr>
          <w:rFonts w:ascii="Arial" w:eastAsia="Times New Roman" w:hAnsi="Arial" w:cs="Arial"/>
          <w:sz w:val="24"/>
          <w:szCs w:val="24"/>
          <w:lang w:eastAsia="de-AT"/>
        </w:rPr>
        <w:t xml:space="preserve">Can. 861 — § 1. Ordentlicher Spender der Taufe ist der Bischof, der Priester und der Diakon, unbeschadet der Vorschrift des </w:t>
      </w:r>
      <w:proofErr w:type="spellStart"/>
      <w:r w:rsidRPr="009004F8">
        <w:rPr>
          <w:rFonts w:ascii="Arial" w:eastAsia="Times New Roman" w:hAnsi="Arial" w:cs="Arial"/>
          <w:sz w:val="24"/>
          <w:szCs w:val="24"/>
          <w:lang w:eastAsia="de-AT"/>
        </w:rPr>
        <w:t>can</w:t>
      </w:r>
      <w:proofErr w:type="spellEnd"/>
      <w:r w:rsidRPr="009004F8">
        <w:rPr>
          <w:rFonts w:ascii="Arial" w:eastAsia="Times New Roman" w:hAnsi="Arial" w:cs="Arial"/>
          <w:sz w:val="24"/>
          <w:szCs w:val="24"/>
          <w:lang w:eastAsia="de-AT"/>
        </w:rPr>
        <w:t>. 530, n. 1.</w:t>
      </w:r>
    </w:p>
    <w:p w:rsidR="009004F8" w:rsidRPr="009004F8" w:rsidRDefault="009004F8" w:rsidP="009004F8">
      <w:pPr>
        <w:spacing w:before="100" w:beforeAutospacing="1" w:after="100" w:afterAutospacing="1" w:line="240" w:lineRule="auto"/>
        <w:rPr>
          <w:rFonts w:ascii="Times New Roman" w:eastAsia="Times New Roman" w:hAnsi="Times New Roman" w:cs="Times New Roman"/>
          <w:sz w:val="24"/>
          <w:szCs w:val="24"/>
          <w:lang w:eastAsia="de-AT"/>
        </w:rPr>
      </w:pPr>
      <w:r w:rsidRPr="009004F8">
        <w:rPr>
          <w:rFonts w:ascii="Arial" w:eastAsia="Times New Roman" w:hAnsi="Arial" w:cs="Arial"/>
          <w:sz w:val="24"/>
          <w:szCs w:val="24"/>
          <w:lang w:eastAsia="de-AT"/>
        </w:rPr>
        <w:t xml:space="preserve">§ 2. Ist ein ordentlicher Spender nicht anwesend oder verhindert, so spendet die Taufe erlaubt der </w:t>
      </w:r>
      <w:proofErr w:type="spellStart"/>
      <w:r w:rsidRPr="009004F8">
        <w:rPr>
          <w:rFonts w:ascii="Arial" w:eastAsia="Times New Roman" w:hAnsi="Arial" w:cs="Arial"/>
          <w:sz w:val="24"/>
          <w:szCs w:val="24"/>
          <w:lang w:eastAsia="de-AT"/>
        </w:rPr>
        <w:t>Katechist</w:t>
      </w:r>
      <w:proofErr w:type="spellEnd"/>
      <w:r w:rsidRPr="009004F8">
        <w:rPr>
          <w:rFonts w:ascii="Arial" w:eastAsia="Times New Roman" w:hAnsi="Arial" w:cs="Arial"/>
          <w:sz w:val="24"/>
          <w:szCs w:val="24"/>
          <w:lang w:eastAsia="de-AT"/>
        </w:rPr>
        <w:t xml:space="preserve"> oder jemand anderer, der vom Ortsordinarius für diese bestimmt ist, im Notfall sogar jeder von der nötigen Intention geleitete Mensch; die Seelsorger und vor allem der Pfarrer müssen sich angelegen sein lassen, die Gläubigen über die rechte </w:t>
      </w:r>
      <w:proofErr w:type="spellStart"/>
      <w:r w:rsidRPr="009004F8">
        <w:rPr>
          <w:rFonts w:ascii="Arial" w:eastAsia="Times New Roman" w:hAnsi="Arial" w:cs="Arial"/>
          <w:sz w:val="24"/>
          <w:szCs w:val="24"/>
          <w:lang w:eastAsia="de-AT"/>
        </w:rPr>
        <w:t>Tauf</w:t>
      </w:r>
      <w:proofErr w:type="spellEnd"/>
      <w:r w:rsidRPr="009004F8">
        <w:rPr>
          <w:rFonts w:ascii="Arial" w:eastAsia="Times New Roman" w:hAnsi="Arial" w:cs="Arial"/>
          <w:sz w:val="24"/>
          <w:szCs w:val="24"/>
          <w:lang w:eastAsia="de-AT"/>
        </w:rPr>
        <w:t xml:space="preserve"> weise zu belehren.</w:t>
      </w:r>
    </w:p>
    <w:p w:rsidR="009004F8" w:rsidRPr="009004F8" w:rsidRDefault="009004F8" w:rsidP="009004F8">
      <w:pPr>
        <w:spacing w:before="100" w:beforeAutospacing="1" w:after="100" w:afterAutospacing="1" w:line="240" w:lineRule="auto"/>
        <w:rPr>
          <w:rFonts w:ascii="Times New Roman" w:eastAsia="Times New Roman" w:hAnsi="Times New Roman" w:cs="Times New Roman"/>
          <w:sz w:val="24"/>
          <w:szCs w:val="24"/>
          <w:lang w:eastAsia="de-AT"/>
        </w:rPr>
      </w:pPr>
      <w:r w:rsidRPr="009004F8">
        <w:rPr>
          <w:rFonts w:ascii="Arial" w:eastAsia="Times New Roman" w:hAnsi="Arial" w:cs="Arial"/>
          <w:sz w:val="24"/>
          <w:szCs w:val="24"/>
          <w:lang w:eastAsia="de-AT"/>
        </w:rPr>
        <w:t>Can. 862 — Außer im Notfall darf ohne die nötige Erlaubnis niemand in einem fremden Gebiet die Taufe spenden, selbst seinen Untergebenen nicht.</w:t>
      </w:r>
    </w:p>
    <w:p w:rsidR="009004F8" w:rsidRPr="009004F8" w:rsidRDefault="009004F8" w:rsidP="009004F8">
      <w:pPr>
        <w:spacing w:before="100" w:beforeAutospacing="1" w:after="100" w:afterAutospacing="1" w:line="240" w:lineRule="auto"/>
        <w:rPr>
          <w:rFonts w:ascii="Times New Roman" w:eastAsia="Times New Roman" w:hAnsi="Times New Roman" w:cs="Times New Roman"/>
          <w:sz w:val="24"/>
          <w:szCs w:val="24"/>
          <w:lang w:eastAsia="de-AT"/>
        </w:rPr>
      </w:pPr>
      <w:r w:rsidRPr="009004F8">
        <w:rPr>
          <w:rFonts w:ascii="Arial" w:eastAsia="Times New Roman" w:hAnsi="Arial" w:cs="Arial"/>
          <w:sz w:val="24"/>
          <w:szCs w:val="24"/>
          <w:lang w:eastAsia="de-AT"/>
        </w:rPr>
        <w:lastRenderedPageBreak/>
        <w:t xml:space="preserve">Can. 863 —. Die Taufe von solchen, die dem Kindesalter entwachsen sind, mindestens aber derer, die das vierzehnte Lebensjahr vollendet haben, ist dem Diözesanbischof anzutragen, damit sie von ihm persönlich gespendet wird, </w:t>
      </w:r>
      <w:proofErr w:type="spellStart"/>
      <w:r w:rsidRPr="009004F8">
        <w:rPr>
          <w:rFonts w:ascii="Arial" w:eastAsia="Times New Roman" w:hAnsi="Arial" w:cs="Arial"/>
          <w:sz w:val="24"/>
          <w:szCs w:val="24"/>
          <w:lang w:eastAsia="de-AT"/>
        </w:rPr>
        <w:t>Wenn</w:t>
      </w:r>
      <w:proofErr w:type="spellEnd"/>
      <w:r w:rsidRPr="009004F8">
        <w:rPr>
          <w:rFonts w:ascii="Arial" w:eastAsia="Times New Roman" w:hAnsi="Arial" w:cs="Arial"/>
          <w:sz w:val="24"/>
          <w:szCs w:val="24"/>
          <w:lang w:eastAsia="de-AT"/>
        </w:rPr>
        <w:t xml:space="preserve"> er dies für angebracht hält.</w:t>
      </w:r>
    </w:p>
    <w:p w:rsidR="009004F8" w:rsidRPr="009004F8" w:rsidRDefault="009004F8" w:rsidP="009004F8">
      <w:pPr>
        <w:spacing w:before="100" w:beforeAutospacing="1" w:after="100" w:afterAutospacing="1" w:line="240" w:lineRule="auto"/>
        <w:rPr>
          <w:rFonts w:ascii="Times New Roman" w:eastAsia="Times New Roman" w:hAnsi="Times New Roman" w:cs="Times New Roman"/>
          <w:sz w:val="24"/>
          <w:szCs w:val="24"/>
          <w:lang w:eastAsia="de-AT"/>
        </w:rPr>
      </w:pPr>
      <w:r w:rsidRPr="009004F8">
        <w:rPr>
          <w:rFonts w:ascii="Times New Roman" w:eastAsia="Times New Roman" w:hAnsi="Times New Roman" w:cs="Times New Roman"/>
          <w:sz w:val="24"/>
          <w:szCs w:val="24"/>
          <w:lang w:eastAsia="de-AT"/>
        </w:rPr>
        <w:t> </w:t>
      </w:r>
    </w:p>
    <w:p w:rsidR="009004F8" w:rsidRPr="009004F8" w:rsidRDefault="009004F8" w:rsidP="009004F8">
      <w:pPr>
        <w:spacing w:before="100" w:beforeAutospacing="1" w:after="100" w:afterAutospacing="1" w:line="240" w:lineRule="auto"/>
        <w:jc w:val="center"/>
        <w:outlineLvl w:val="3"/>
        <w:rPr>
          <w:rFonts w:ascii="Times New Roman" w:eastAsia="Times New Roman" w:hAnsi="Times New Roman" w:cs="Times New Roman"/>
          <w:b/>
          <w:bCs/>
          <w:sz w:val="24"/>
          <w:szCs w:val="24"/>
          <w:lang w:eastAsia="de-AT"/>
        </w:rPr>
      </w:pPr>
      <w:bookmarkStart w:id="3" w:name="010103"/>
      <w:r w:rsidRPr="009004F8">
        <w:rPr>
          <w:rFonts w:ascii="Arial" w:eastAsia="Times New Roman" w:hAnsi="Arial" w:cs="Arial"/>
          <w:b/>
          <w:bCs/>
          <w:sz w:val="24"/>
          <w:szCs w:val="24"/>
          <w:lang w:eastAsia="de-AT"/>
        </w:rPr>
        <w:t>KAPITEL III</w:t>
      </w:r>
      <w:r w:rsidRPr="009004F8">
        <w:rPr>
          <w:rFonts w:ascii="Arial" w:eastAsia="Times New Roman" w:hAnsi="Arial" w:cs="Arial"/>
          <w:b/>
          <w:bCs/>
          <w:sz w:val="24"/>
          <w:szCs w:val="24"/>
          <w:lang w:eastAsia="de-AT"/>
        </w:rPr>
        <w:br/>
        <w:t>EMPFÄNGER DER TAUFE</w:t>
      </w:r>
      <w:bookmarkEnd w:id="3"/>
    </w:p>
    <w:p w:rsidR="009004F8" w:rsidRPr="009004F8" w:rsidRDefault="009004F8" w:rsidP="009004F8">
      <w:pPr>
        <w:spacing w:before="100" w:beforeAutospacing="1" w:after="100" w:afterAutospacing="1" w:line="240" w:lineRule="auto"/>
        <w:rPr>
          <w:rFonts w:ascii="Times New Roman" w:eastAsia="Times New Roman" w:hAnsi="Times New Roman" w:cs="Times New Roman"/>
          <w:sz w:val="24"/>
          <w:szCs w:val="24"/>
          <w:lang w:eastAsia="de-AT"/>
        </w:rPr>
      </w:pPr>
      <w:r w:rsidRPr="009004F8">
        <w:rPr>
          <w:rFonts w:ascii="Arial" w:eastAsia="Times New Roman" w:hAnsi="Arial" w:cs="Arial"/>
          <w:sz w:val="24"/>
          <w:szCs w:val="24"/>
          <w:lang w:eastAsia="de-AT"/>
        </w:rPr>
        <w:t>Can. 864 — Fähig zum Empfang der Taufe ist jeder und nur der Mensch, der noch nicht getauft ist.</w:t>
      </w:r>
    </w:p>
    <w:p w:rsidR="009004F8" w:rsidRPr="009004F8" w:rsidRDefault="009004F8" w:rsidP="009004F8">
      <w:pPr>
        <w:spacing w:before="100" w:beforeAutospacing="1" w:after="100" w:afterAutospacing="1" w:line="240" w:lineRule="auto"/>
        <w:rPr>
          <w:rFonts w:ascii="Times New Roman" w:eastAsia="Times New Roman" w:hAnsi="Times New Roman" w:cs="Times New Roman"/>
          <w:sz w:val="24"/>
          <w:szCs w:val="24"/>
          <w:lang w:eastAsia="de-AT"/>
        </w:rPr>
      </w:pPr>
      <w:r w:rsidRPr="009004F8">
        <w:rPr>
          <w:rFonts w:ascii="Arial" w:eastAsia="Times New Roman" w:hAnsi="Arial" w:cs="Arial"/>
          <w:sz w:val="24"/>
          <w:szCs w:val="24"/>
          <w:lang w:eastAsia="de-AT"/>
        </w:rPr>
        <w:t xml:space="preserve">Can. 865 — § 1. Damit ein Erwachsener getauft werden kann, </w:t>
      </w:r>
      <w:proofErr w:type="spellStart"/>
      <w:r w:rsidRPr="009004F8">
        <w:rPr>
          <w:rFonts w:ascii="Arial" w:eastAsia="Times New Roman" w:hAnsi="Arial" w:cs="Arial"/>
          <w:sz w:val="24"/>
          <w:szCs w:val="24"/>
          <w:lang w:eastAsia="de-AT"/>
        </w:rPr>
        <w:t>muß</w:t>
      </w:r>
      <w:proofErr w:type="spellEnd"/>
      <w:r w:rsidRPr="009004F8">
        <w:rPr>
          <w:rFonts w:ascii="Arial" w:eastAsia="Times New Roman" w:hAnsi="Arial" w:cs="Arial"/>
          <w:sz w:val="24"/>
          <w:szCs w:val="24"/>
          <w:lang w:eastAsia="de-AT"/>
        </w:rPr>
        <w:t xml:space="preserve"> er den </w:t>
      </w:r>
      <w:r w:rsidRPr="009004F8">
        <w:rPr>
          <w:rFonts w:ascii="Arial" w:eastAsia="Times New Roman" w:hAnsi="Arial" w:cs="Arial"/>
          <w:b/>
          <w:sz w:val="24"/>
          <w:szCs w:val="24"/>
          <w:lang w:eastAsia="de-AT"/>
        </w:rPr>
        <w:t>Willen zum Empfang der Taufe</w:t>
      </w:r>
      <w:r w:rsidRPr="009004F8">
        <w:rPr>
          <w:rFonts w:ascii="Arial" w:eastAsia="Times New Roman" w:hAnsi="Arial" w:cs="Arial"/>
          <w:sz w:val="24"/>
          <w:szCs w:val="24"/>
          <w:lang w:eastAsia="de-AT"/>
        </w:rPr>
        <w:t xml:space="preserve"> bekundet haben; er </w:t>
      </w:r>
      <w:proofErr w:type="spellStart"/>
      <w:r w:rsidRPr="009004F8">
        <w:rPr>
          <w:rFonts w:ascii="Arial" w:eastAsia="Times New Roman" w:hAnsi="Arial" w:cs="Arial"/>
          <w:sz w:val="24"/>
          <w:szCs w:val="24"/>
          <w:lang w:eastAsia="de-AT"/>
        </w:rPr>
        <w:t>muß</w:t>
      </w:r>
      <w:proofErr w:type="spellEnd"/>
      <w:r w:rsidRPr="009004F8">
        <w:rPr>
          <w:rFonts w:ascii="Arial" w:eastAsia="Times New Roman" w:hAnsi="Arial" w:cs="Arial"/>
          <w:sz w:val="24"/>
          <w:szCs w:val="24"/>
          <w:lang w:eastAsia="de-AT"/>
        </w:rPr>
        <w:t xml:space="preserve"> über die </w:t>
      </w:r>
      <w:r w:rsidRPr="009004F8">
        <w:rPr>
          <w:rFonts w:ascii="Arial" w:eastAsia="Times New Roman" w:hAnsi="Arial" w:cs="Arial"/>
          <w:b/>
          <w:sz w:val="24"/>
          <w:szCs w:val="24"/>
          <w:lang w:eastAsia="de-AT"/>
        </w:rPr>
        <w:t>Glaubenswahrheiten</w:t>
      </w:r>
      <w:r w:rsidRPr="009004F8">
        <w:rPr>
          <w:rFonts w:ascii="Arial" w:eastAsia="Times New Roman" w:hAnsi="Arial" w:cs="Arial"/>
          <w:sz w:val="24"/>
          <w:szCs w:val="24"/>
          <w:lang w:eastAsia="de-AT"/>
        </w:rPr>
        <w:t xml:space="preserve"> und über die </w:t>
      </w:r>
      <w:r w:rsidRPr="009004F8">
        <w:rPr>
          <w:rFonts w:ascii="Arial" w:eastAsia="Times New Roman" w:hAnsi="Arial" w:cs="Arial"/>
          <w:b/>
          <w:sz w:val="24"/>
          <w:szCs w:val="24"/>
          <w:lang w:eastAsia="de-AT"/>
        </w:rPr>
        <w:t>christlichen Pflichten hinreichend unterrichtet</w:t>
      </w:r>
      <w:r w:rsidRPr="009004F8">
        <w:rPr>
          <w:rFonts w:ascii="Arial" w:eastAsia="Times New Roman" w:hAnsi="Arial" w:cs="Arial"/>
          <w:sz w:val="24"/>
          <w:szCs w:val="24"/>
          <w:lang w:eastAsia="de-AT"/>
        </w:rPr>
        <w:t xml:space="preserve"> und durch </w:t>
      </w:r>
      <w:proofErr w:type="gramStart"/>
      <w:r w:rsidRPr="009004F8">
        <w:rPr>
          <w:rFonts w:ascii="Arial" w:eastAsia="Times New Roman" w:hAnsi="Arial" w:cs="Arial"/>
          <w:sz w:val="24"/>
          <w:szCs w:val="24"/>
          <w:lang w:eastAsia="de-AT"/>
        </w:rPr>
        <w:t>den Katechumenat</w:t>
      </w:r>
      <w:proofErr w:type="gramEnd"/>
      <w:r w:rsidRPr="009004F8">
        <w:rPr>
          <w:rFonts w:ascii="Arial" w:eastAsia="Times New Roman" w:hAnsi="Arial" w:cs="Arial"/>
          <w:sz w:val="24"/>
          <w:szCs w:val="24"/>
          <w:lang w:eastAsia="de-AT"/>
        </w:rPr>
        <w:t xml:space="preserve"> in der </w:t>
      </w:r>
      <w:r w:rsidRPr="009004F8">
        <w:rPr>
          <w:rFonts w:ascii="Arial" w:eastAsia="Times New Roman" w:hAnsi="Arial" w:cs="Arial"/>
          <w:b/>
          <w:sz w:val="24"/>
          <w:szCs w:val="24"/>
          <w:lang w:eastAsia="de-AT"/>
        </w:rPr>
        <w:t>christlichen Lebensführung erprobt</w:t>
      </w:r>
      <w:r w:rsidRPr="009004F8">
        <w:rPr>
          <w:rFonts w:ascii="Arial" w:eastAsia="Times New Roman" w:hAnsi="Arial" w:cs="Arial"/>
          <w:sz w:val="24"/>
          <w:szCs w:val="24"/>
          <w:lang w:eastAsia="de-AT"/>
        </w:rPr>
        <w:t xml:space="preserve"> sein; er ist auch aufzufordern, seine Sünden zu bereuen.</w:t>
      </w:r>
    </w:p>
    <w:p w:rsidR="009004F8" w:rsidRPr="009004F8" w:rsidRDefault="009004F8" w:rsidP="009004F8">
      <w:pPr>
        <w:spacing w:before="100" w:beforeAutospacing="1" w:after="100" w:afterAutospacing="1" w:line="240" w:lineRule="auto"/>
        <w:rPr>
          <w:rFonts w:ascii="Times New Roman" w:eastAsia="Times New Roman" w:hAnsi="Times New Roman" w:cs="Times New Roman"/>
          <w:sz w:val="24"/>
          <w:szCs w:val="24"/>
          <w:lang w:eastAsia="de-AT"/>
        </w:rPr>
      </w:pPr>
      <w:r w:rsidRPr="009004F8">
        <w:rPr>
          <w:rFonts w:ascii="Arial" w:eastAsia="Times New Roman" w:hAnsi="Arial" w:cs="Arial"/>
          <w:sz w:val="24"/>
          <w:szCs w:val="24"/>
          <w:lang w:eastAsia="de-AT"/>
        </w:rPr>
        <w:t xml:space="preserve">§ 2. Ein Erwachsener, der sich in </w:t>
      </w:r>
      <w:r w:rsidRPr="009004F8">
        <w:rPr>
          <w:rFonts w:ascii="Arial" w:eastAsia="Times New Roman" w:hAnsi="Arial" w:cs="Arial"/>
          <w:b/>
          <w:sz w:val="24"/>
          <w:szCs w:val="24"/>
          <w:lang w:eastAsia="de-AT"/>
        </w:rPr>
        <w:t xml:space="preserve">Todesgefahr </w:t>
      </w:r>
      <w:r w:rsidRPr="009004F8">
        <w:rPr>
          <w:rFonts w:ascii="Arial" w:eastAsia="Times New Roman" w:hAnsi="Arial" w:cs="Arial"/>
          <w:sz w:val="24"/>
          <w:szCs w:val="24"/>
          <w:lang w:eastAsia="de-AT"/>
        </w:rPr>
        <w:t>befindet, kann getauft werden, wenn er bei einer gewissen Kenntnis der grundlegenden Glaubenswahrheiten auf irgendeine Weise seinen Willen zum Empfang der Taufe bekundet hat und verspricht, sich an die Gebote der christlichen Religion zu halten.</w:t>
      </w:r>
    </w:p>
    <w:p w:rsidR="009004F8" w:rsidRPr="009004F8" w:rsidRDefault="009004F8" w:rsidP="009004F8">
      <w:pPr>
        <w:spacing w:before="100" w:beforeAutospacing="1" w:after="100" w:afterAutospacing="1" w:line="240" w:lineRule="auto"/>
        <w:rPr>
          <w:rFonts w:ascii="Times New Roman" w:eastAsia="Times New Roman" w:hAnsi="Times New Roman" w:cs="Times New Roman"/>
          <w:sz w:val="24"/>
          <w:szCs w:val="24"/>
          <w:lang w:eastAsia="de-AT"/>
        </w:rPr>
      </w:pPr>
      <w:r w:rsidRPr="009004F8">
        <w:rPr>
          <w:rFonts w:ascii="Arial" w:eastAsia="Times New Roman" w:hAnsi="Arial" w:cs="Arial"/>
          <w:sz w:val="24"/>
          <w:szCs w:val="24"/>
          <w:lang w:eastAsia="de-AT"/>
        </w:rPr>
        <w:t xml:space="preserve">Can. 866 — Ein Erwachsener, der getauft wird, </w:t>
      </w:r>
      <w:proofErr w:type="spellStart"/>
      <w:r w:rsidRPr="009004F8">
        <w:rPr>
          <w:rFonts w:ascii="Arial" w:eastAsia="Times New Roman" w:hAnsi="Arial" w:cs="Arial"/>
          <w:sz w:val="24"/>
          <w:szCs w:val="24"/>
          <w:lang w:eastAsia="de-AT"/>
        </w:rPr>
        <w:t>muß</w:t>
      </w:r>
      <w:proofErr w:type="spellEnd"/>
      <w:r w:rsidRPr="009004F8">
        <w:rPr>
          <w:rFonts w:ascii="Arial" w:eastAsia="Times New Roman" w:hAnsi="Arial" w:cs="Arial"/>
          <w:sz w:val="24"/>
          <w:szCs w:val="24"/>
          <w:lang w:eastAsia="de-AT"/>
        </w:rPr>
        <w:t>, falls nicht ein schwerwiegender Grund entgegensteht, sofort nach der Taufe gefirmt werden und an der Eucharistiefeier, auch mit Kommunionempfang, teilnehmen.</w:t>
      </w:r>
    </w:p>
    <w:p w:rsidR="009004F8" w:rsidRPr="009004F8" w:rsidRDefault="009004F8" w:rsidP="009004F8">
      <w:pPr>
        <w:spacing w:before="100" w:beforeAutospacing="1" w:after="100" w:afterAutospacing="1" w:line="240" w:lineRule="auto"/>
        <w:rPr>
          <w:rFonts w:ascii="Times New Roman" w:eastAsia="Times New Roman" w:hAnsi="Times New Roman" w:cs="Times New Roman"/>
          <w:sz w:val="24"/>
          <w:szCs w:val="24"/>
          <w:lang w:eastAsia="de-AT"/>
        </w:rPr>
      </w:pPr>
      <w:r w:rsidRPr="009004F8">
        <w:rPr>
          <w:rFonts w:ascii="Arial" w:eastAsia="Times New Roman" w:hAnsi="Arial" w:cs="Arial"/>
          <w:sz w:val="24"/>
          <w:szCs w:val="24"/>
          <w:lang w:eastAsia="de-AT"/>
        </w:rPr>
        <w:t xml:space="preserve">Can. 867 — § 1. Die Eltern sind verpflichtet, dafür zu sorgen, </w:t>
      </w:r>
      <w:proofErr w:type="spellStart"/>
      <w:r w:rsidRPr="009004F8">
        <w:rPr>
          <w:rFonts w:ascii="Arial" w:eastAsia="Times New Roman" w:hAnsi="Arial" w:cs="Arial"/>
          <w:sz w:val="24"/>
          <w:szCs w:val="24"/>
          <w:lang w:eastAsia="de-AT"/>
        </w:rPr>
        <w:t>daß</w:t>
      </w:r>
      <w:proofErr w:type="spellEnd"/>
      <w:r w:rsidRPr="009004F8">
        <w:rPr>
          <w:rFonts w:ascii="Arial" w:eastAsia="Times New Roman" w:hAnsi="Arial" w:cs="Arial"/>
          <w:sz w:val="24"/>
          <w:szCs w:val="24"/>
          <w:lang w:eastAsia="de-AT"/>
        </w:rPr>
        <w:t xml:space="preserve"> ihre Kinder innerhalb der ersten Wochen getauft werden; möglichst bald nach der Geburt, ja sogar schon vorher, haben sie sich an den Pfarrer zu wenden, um für ihr Kind das Sakrament zu erbitten und um entsprechend darauf vorbereitet zu werden.</w:t>
      </w:r>
    </w:p>
    <w:p w:rsidR="009004F8" w:rsidRPr="009004F8" w:rsidRDefault="009004F8" w:rsidP="009004F8">
      <w:pPr>
        <w:spacing w:before="100" w:beforeAutospacing="1" w:after="100" w:afterAutospacing="1" w:line="240" w:lineRule="auto"/>
        <w:rPr>
          <w:rFonts w:ascii="Times New Roman" w:eastAsia="Times New Roman" w:hAnsi="Times New Roman" w:cs="Times New Roman"/>
          <w:sz w:val="24"/>
          <w:szCs w:val="24"/>
          <w:lang w:eastAsia="de-AT"/>
        </w:rPr>
      </w:pPr>
      <w:r w:rsidRPr="009004F8">
        <w:rPr>
          <w:rFonts w:ascii="Arial" w:eastAsia="Times New Roman" w:hAnsi="Arial" w:cs="Arial"/>
          <w:sz w:val="24"/>
          <w:szCs w:val="24"/>
          <w:lang w:eastAsia="de-AT"/>
        </w:rPr>
        <w:t>§ 2. Wenn sich ein Kind in Todesgefahr befindet, ist es unverzüglich zu taufen.</w:t>
      </w:r>
    </w:p>
    <w:p w:rsidR="009004F8" w:rsidRPr="009004F8" w:rsidRDefault="009004F8" w:rsidP="009004F8">
      <w:pPr>
        <w:spacing w:before="100" w:beforeAutospacing="1" w:after="100" w:afterAutospacing="1" w:line="240" w:lineRule="auto"/>
        <w:rPr>
          <w:rFonts w:ascii="Times New Roman" w:eastAsia="Times New Roman" w:hAnsi="Times New Roman" w:cs="Times New Roman"/>
          <w:sz w:val="24"/>
          <w:szCs w:val="24"/>
          <w:lang w:eastAsia="de-AT"/>
        </w:rPr>
      </w:pPr>
      <w:r w:rsidRPr="009004F8">
        <w:rPr>
          <w:rFonts w:ascii="Arial" w:eastAsia="Times New Roman" w:hAnsi="Arial" w:cs="Arial"/>
          <w:sz w:val="24"/>
          <w:szCs w:val="24"/>
          <w:lang w:eastAsia="de-AT"/>
        </w:rPr>
        <w:t xml:space="preserve">Can. 868 — § 1. Damit ein Kind erlaubt getauft wird, ist </w:t>
      </w:r>
      <w:r w:rsidRPr="009004F8">
        <w:rPr>
          <w:rFonts w:ascii="Arial" w:eastAsia="Times New Roman" w:hAnsi="Arial" w:cs="Arial"/>
          <w:b/>
          <w:sz w:val="24"/>
          <w:szCs w:val="24"/>
          <w:lang w:eastAsia="de-AT"/>
        </w:rPr>
        <w:t>erforderlich</w:t>
      </w:r>
      <w:r w:rsidRPr="009004F8">
        <w:rPr>
          <w:rFonts w:ascii="Arial" w:eastAsia="Times New Roman" w:hAnsi="Arial" w:cs="Arial"/>
          <w:sz w:val="24"/>
          <w:szCs w:val="24"/>
          <w:lang w:eastAsia="de-AT"/>
        </w:rPr>
        <w:t>:</w:t>
      </w:r>
    </w:p>
    <w:p w:rsidR="009004F8" w:rsidRPr="009004F8" w:rsidRDefault="009004F8" w:rsidP="009004F8">
      <w:pPr>
        <w:spacing w:before="100" w:beforeAutospacing="1" w:after="100" w:afterAutospacing="1" w:line="240" w:lineRule="auto"/>
        <w:rPr>
          <w:rFonts w:ascii="Times New Roman" w:eastAsia="Times New Roman" w:hAnsi="Times New Roman" w:cs="Times New Roman"/>
          <w:sz w:val="24"/>
          <w:szCs w:val="24"/>
          <w:lang w:eastAsia="de-AT"/>
        </w:rPr>
      </w:pPr>
      <w:r w:rsidRPr="009004F8">
        <w:rPr>
          <w:rFonts w:ascii="Arial" w:eastAsia="Times New Roman" w:hAnsi="Arial" w:cs="Arial"/>
          <w:sz w:val="24"/>
          <w:szCs w:val="24"/>
          <w:lang w:eastAsia="de-AT"/>
        </w:rPr>
        <w:t xml:space="preserve">1° die </w:t>
      </w:r>
      <w:r w:rsidRPr="009004F8">
        <w:rPr>
          <w:rFonts w:ascii="Arial" w:eastAsia="Times New Roman" w:hAnsi="Arial" w:cs="Arial"/>
          <w:b/>
          <w:sz w:val="24"/>
          <w:szCs w:val="24"/>
          <w:lang w:eastAsia="de-AT"/>
        </w:rPr>
        <w:t>Eltern</w:t>
      </w:r>
      <w:r w:rsidRPr="009004F8">
        <w:rPr>
          <w:rFonts w:ascii="Arial" w:eastAsia="Times New Roman" w:hAnsi="Arial" w:cs="Arial"/>
          <w:sz w:val="24"/>
          <w:szCs w:val="24"/>
          <w:lang w:eastAsia="de-AT"/>
        </w:rPr>
        <w:t xml:space="preserve"> oder wenigstens ein Elternteil bzw. wer rechtmäßig ihre Stelle einnimmt, </w:t>
      </w:r>
      <w:r w:rsidRPr="009004F8">
        <w:rPr>
          <w:rFonts w:ascii="Arial" w:eastAsia="Times New Roman" w:hAnsi="Arial" w:cs="Arial"/>
          <w:b/>
          <w:sz w:val="24"/>
          <w:szCs w:val="24"/>
          <w:lang w:eastAsia="de-AT"/>
        </w:rPr>
        <w:t>müssen zustimmen</w:t>
      </w:r>
      <w:r w:rsidRPr="009004F8">
        <w:rPr>
          <w:rFonts w:ascii="Arial" w:eastAsia="Times New Roman" w:hAnsi="Arial" w:cs="Arial"/>
          <w:sz w:val="24"/>
          <w:szCs w:val="24"/>
          <w:lang w:eastAsia="de-AT"/>
        </w:rPr>
        <w:t>;</w:t>
      </w:r>
    </w:p>
    <w:p w:rsidR="009004F8" w:rsidRPr="009004F8" w:rsidRDefault="009004F8" w:rsidP="009004F8">
      <w:pPr>
        <w:spacing w:before="100" w:beforeAutospacing="1" w:after="100" w:afterAutospacing="1" w:line="240" w:lineRule="auto"/>
        <w:rPr>
          <w:rFonts w:ascii="Times New Roman" w:eastAsia="Times New Roman" w:hAnsi="Times New Roman" w:cs="Times New Roman"/>
          <w:sz w:val="24"/>
          <w:szCs w:val="24"/>
          <w:lang w:eastAsia="de-AT"/>
        </w:rPr>
      </w:pPr>
      <w:r w:rsidRPr="009004F8">
        <w:rPr>
          <w:rFonts w:ascii="Arial" w:eastAsia="Times New Roman" w:hAnsi="Arial" w:cs="Arial"/>
          <w:sz w:val="24"/>
          <w:szCs w:val="24"/>
          <w:lang w:eastAsia="de-AT"/>
        </w:rPr>
        <w:t xml:space="preserve">2° es muss die </w:t>
      </w:r>
      <w:r w:rsidRPr="009004F8">
        <w:rPr>
          <w:rFonts w:ascii="Arial" w:eastAsia="Times New Roman" w:hAnsi="Arial" w:cs="Arial"/>
          <w:b/>
          <w:sz w:val="24"/>
          <w:szCs w:val="24"/>
          <w:lang w:eastAsia="de-AT"/>
        </w:rPr>
        <w:t>begründete Hoffnung</w:t>
      </w:r>
      <w:r w:rsidRPr="009004F8">
        <w:rPr>
          <w:rFonts w:ascii="Arial" w:eastAsia="Times New Roman" w:hAnsi="Arial" w:cs="Arial"/>
          <w:sz w:val="24"/>
          <w:szCs w:val="24"/>
          <w:lang w:eastAsia="de-AT"/>
        </w:rPr>
        <w:t xml:space="preserve"> bestehen, dass das </w:t>
      </w:r>
      <w:r w:rsidRPr="009004F8">
        <w:rPr>
          <w:rFonts w:ascii="Arial" w:eastAsia="Times New Roman" w:hAnsi="Arial" w:cs="Arial"/>
          <w:b/>
          <w:sz w:val="24"/>
          <w:szCs w:val="24"/>
          <w:lang w:eastAsia="de-AT"/>
        </w:rPr>
        <w:t>Kind in der katholischen Religion erzogen wird</w:t>
      </w:r>
      <w:r w:rsidRPr="009004F8">
        <w:rPr>
          <w:rFonts w:ascii="Arial" w:eastAsia="Times New Roman" w:hAnsi="Arial" w:cs="Arial"/>
          <w:sz w:val="24"/>
          <w:szCs w:val="24"/>
          <w:lang w:eastAsia="de-AT"/>
        </w:rPr>
        <w:t xml:space="preserve">, unbeschadet § 3; wenn diese Hoffnung völlig fehlt, ist die Taufe gemäß den Vorschriften des Partikularrechts aufzuschieben; dabei sind die Eltern auf den Grund hinzuweisen. </w:t>
      </w:r>
    </w:p>
    <w:p w:rsidR="009004F8" w:rsidRPr="009004F8" w:rsidRDefault="009004F8" w:rsidP="009004F8">
      <w:pPr>
        <w:spacing w:before="100" w:beforeAutospacing="1" w:after="100" w:afterAutospacing="1" w:line="240" w:lineRule="auto"/>
        <w:rPr>
          <w:rFonts w:ascii="Times New Roman" w:eastAsia="Times New Roman" w:hAnsi="Times New Roman" w:cs="Times New Roman"/>
          <w:sz w:val="24"/>
          <w:szCs w:val="24"/>
          <w:lang w:eastAsia="de-AT"/>
        </w:rPr>
      </w:pPr>
      <w:r w:rsidRPr="009004F8">
        <w:rPr>
          <w:rFonts w:ascii="Arial" w:eastAsia="Times New Roman" w:hAnsi="Arial" w:cs="Arial"/>
          <w:sz w:val="24"/>
          <w:szCs w:val="24"/>
          <w:lang w:eastAsia="de-AT"/>
        </w:rPr>
        <w:t>§ 2. In Todesgefahr wird ein Kind katholischer, ja sogar auch nichtkatholischer Eltern auch gegen den Willen der Eltern erlaubt getauft.</w:t>
      </w:r>
    </w:p>
    <w:p w:rsidR="009004F8" w:rsidRPr="009004F8" w:rsidRDefault="009004F8" w:rsidP="009004F8">
      <w:pPr>
        <w:spacing w:before="100" w:beforeAutospacing="1" w:after="100" w:afterAutospacing="1" w:line="240" w:lineRule="auto"/>
        <w:rPr>
          <w:rFonts w:ascii="Times New Roman" w:eastAsia="Times New Roman" w:hAnsi="Times New Roman" w:cs="Times New Roman"/>
          <w:sz w:val="24"/>
          <w:szCs w:val="24"/>
          <w:lang w:eastAsia="de-AT"/>
        </w:rPr>
      </w:pPr>
      <w:r w:rsidRPr="009004F8">
        <w:rPr>
          <w:rFonts w:ascii="Arial" w:eastAsia="Times New Roman" w:hAnsi="Arial" w:cs="Arial"/>
          <w:sz w:val="24"/>
          <w:szCs w:val="24"/>
          <w:lang w:eastAsia="de-AT"/>
        </w:rPr>
        <w:t xml:space="preserve">§ 3. Ein Kind nichtkatholischer Christen wird erlaubt getauft, wenn die Eltern oder wenigstens ein Elternteil oder der, der rechtmäßig ihre Stelle vertritt, darum bitten </w:t>
      </w:r>
      <w:r w:rsidRPr="009004F8">
        <w:rPr>
          <w:rFonts w:ascii="Arial" w:eastAsia="Times New Roman" w:hAnsi="Arial" w:cs="Arial"/>
          <w:sz w:val="24"/>
          <w:szCs w:val="24"/>
          <w:lang w:eastAsia="de-AT"/>
        </w:rPr>
        <w:lastRenderedPageBreak/>
        <w:t>und wenn es ihnen physisch oder moralisch unmöglich ist, sich an den eigenen Amtsträger zu wenden.</w:t>
      </w:r>
    </w:p>
    <w:p w:rsidR="009004F8" w:rsidRPr="009004F8" w:rsidRDefault="009004F8" w:rsidP="009004F8">
      <w:pPr>
        <w:spacing w:before="100" w:beforeAutospacing="1" w:after="100" w:afterAutospacing="1" w:line="240" w:lineRule="auto"/>
        <w:rPr>
          <w:rFonts w:ascii="Times New Roman" w:eastAsia="Times New Roman" w:hAnsi="Times New Roman" w:cs="Times New Roman"/>
          <w:sz w:val="24"/>
          <w:szCs w:val="24"/>
          <w:lang w:eastAsia="de-AT"/>
        </w:rPr>
      </w:pPr>
      <w:r w:rsidRPr="009004F8">
        <w:rPr>
          <w:rFonts w:ascii="Arial" w:eastAsia="Times New Roman" w:hAnsi="Arial" w:cs="Arial"/>
          <w:sz w:val="24"/>
          <w:szCs w:val="24"/>
          <w:lang w:eastAsia="de-AT"/>
        </w:rPr>
        <w:t>Can. 869 — § 1. Wenn ein Zweifel besteht, ob jemand getauft ist oder ob die Taufe gültig gespendet wurde, der Zweifel aber nach eingehender Nachforschung bestehen bleibt, ist dem Betreffenden die Taufe bedingungsweise zu spenden.</w:t>
      </w:r>
    </w:p>
    <w:p w:rsidR="009004F8" w:rsidRPr="009004F8" w:rsidRDefault="009004F8" w:rsidP="009004F8">
      <w:pPr>
        <w:spacing w:before="100" w:beforeAutospacing="1" w:after="100" w:afterAutospacing="1" w:line="240" w:lineRule="auto"/>
        <w:rPr>
          <w:rFonts w:ascii="Times New Roman" w:eastAsia="Times New Roman" w:hAnsi="Times New Roman" w:cs="Times New Roman"/>
          <w:sz w:val="24"/>
          <w:szCs w:val="24"/>
          <w:lang w:eastAsia="de-AT"/>
        </w:rPr>
      </w:pPr>
      <w:r w:rsidRPr="009004F8">
        <w:rPr>
          <w:rFonts w:ascii="Arial" w:eastAsia="Times New Roman" w:hAnsi="Arial" w:cs="Arial"/>
          <w:sz w:val="24"/>
          <w:szCs w:val="24"/>
          <w:lang w:eastAsia="de-AT"/>
        </w:rPr>
        <w:t>§ 2. In einer nichtkatholischen kirchlichen Gemeinschaft Getaufte sind nicht bedingungsweise zu taufen, außer es besteht hinsichtlich der bei der Taufspendung verwendeten Materie und Form der Taufworte und ferner bezüglich der Intention eines, der als Erwachsener getauft wurde, und des Taufspenders ein ernsthafter Grund, an der Gültigkeit der Taufe zu zweifeln.</w:t>
      </w:r>
    </w:p>
    <w:p w:rsidR="009004F8" w:rsidRPr="009004F8" w:rsidRDefault="009004F8" w:rsidP="009004F8">
      <w:pPr>
        <w:spacing w:before="100" w:beforeAutospacing="1" w:after="100" w:afterAutospacing="1" w:line="240" w:lineRule="auto"/>
        <w:rPr>
          <w:rFonts w:ascii="Times New Roman" w:eastAsia="Times New Roman" w:hAnsi="Times New Roman" w:cs="Times New Roman"/>
          <w:sz w:val="24"/>
          <w:szCs w:val="24"/>
          <w:lang w:eastAsia="de-AT"/>
        </w:rPr>
      </w:pPr>
      <w:r w:rsidRPr="009004F8">
        <w:rPr>
          <w:rFonts w:ascii="Arial" w:eastAsia="Times New Roman" w:hAnsi="Arial" w:cs="Arial"/>
          <w:sz w:val="24"/>
          <w:szCs w:val="24"/>
          <w:lang w:eastAsia="de-AT"/>
        </w:rPr>
        <w:t>§ 3. Wenn in den Fällen nach §§ 1 und 2 die Spendung ‚oder die Gültigkeit der Taufe zweifelhaft bleibt, darf die Taufe erst gespendet werden, nachdem dem Täufling, sofern es sich um einen Erwachsenen handelt, die Lehre über das Taufsakrament dargelegt wurde und ihm bzw., falls es sich um ein Kind handelt, seinen Eltern die Gründe für die Zweifel an der Gültigkeit der gespendeten Taufe erklärt wurden.</w:t>
      </w:r>
    </w:p>
    <w:p w:rsidR="009004F8" w:rsidRPr="009004F8" w:rsidRDefault="009004F8" w:rsidP="009004F8">
      <w:pPr>
        <w:spacing w:before="100" w:beforeAutospacing="1" w:after="100" w:afterAutospacing="1" w:line="240" w:lineRule="auto"/>
        <w:rPr>
          <w:rFonts w:ascii="Times New Roman" w:eastAsia="Times New Roman" w:hAnsi="Times New Roman" w:cs="Times New Roman"/>
          <w:sz w:val="24"/>
          <w:szCs w:val="24"/>
          <w:lang w:eastAsia="de-AT"/>
        </w:rPr>
      </w:pPr>
      <w:r w:rsidRPr="009004F8">
        <w:rPr>
          <w:rFonts w:ascii="Arial" w:eastAsia="Times New Roman" w:hAnsi="Arial" w:cs="Arial"/>
          <w:sz w:val="24"/>
          <w:szCs w:val="24"/>
          <w:lang w:eastAsia="de-AT"/>
        </w:rPr>
        <w:t>Can. 870 — Ein ausgesetztes Kind oder ein Findelkind ist zu taufen, wenn nicht nach sorgfältiger Prüfung der Angelegenheit seine Taufe feststeht.</w:t>
      </w:r>
    </w:p>
    <w:p w:rsidR="009004F8" w:rsidRPr="009004F8" w:rsidRDefault="009004F8" w:rsidP="009004F8">
      <w:pPr>
        <w:spacing w:before="100" w:beforeAutospacing="1" w:after="100" w:afterAutospacing="1" w:line="240" w:lineRule="auto"/>
        <w:rPr>
          <w:rFonts w:ascii="Times New Roman" w:eastAsia="Times New Roman" w:hAnsi="Times New Roman" w:cs="Times New Roman"/>
          <w:sz w:val="24"/>
          <w:szCs w:val="24"/>
          <w:lang w:eastAsia="de-AT"/>
        </w:rPr>
      </w:pPr>
      <w:r w:rsidRPr="009004F8">
        <w:rPr>
          <w:rFonts w:ascii="Arial" w:eastAsia="Times New Roman" w:hAnsi="Arial" w:cs="Arial"/>
          <w:sz w:val="24"/>
          <w:szCs w:val="24"/>
          <w:lang w:eastAsia="de-AT"/>
        </w:rPr>
        <w:t>Can. 871 — Bei vorzeitiger Geburt ist das Kind, wenn es lebt, zu taufen, soweit dies möglich ist.</w:t>
      </w:r>
    </w:p>
    <w:p w:rsidR="009004F8" w:rsidRPr="009004F8" w:rsidRDefault="009004F8" w:rsidP="009004F8">
      <w:pPr>
        <w:spacing w:before="100" w:beforeAutospacing="1" w:after="100" w:afterAutospacing="1" w:line="240" w:lineRule="auto"/>
        <w:rPr>
          <w:rFonts w:ascii="Times New Roman" w:eastAsia="Times New Roman" w:hAnsi="Times New Roman" w:cs="Times New Roman"/>
          <w:sz w:val="24"/>
          <w:szCs w:val="24"/>
          <w:lang w:eastAsia="de-AT"/>
        </w:rPr>
      </w:pPr>
      <w:r w:rsidRPr="009004F8">
        <w:rPr>
          <w:rFonts w:ascii="Times New Roman" w:eastAsia="Times New Roman" w:hAnsi="Times New Roman" w:cs="Times New Roman"/>
          <w:sz w:val="24"/>
          <w:szCs w:val="24"/>
          <w:lang w:eastAsia="de-AT"/>
        </w:rPr>
        <w:t> </w:t>
      </w:r>
    </w:p>
    <w:p w:rsidR="009004F8" w:rsidRPr="009004F8" w:rsidRDefault="009004F8" w:rsidP="009004F8">
      <w:pPr>
        <w:spacing w:before="100" w:beforeAutospacing="1" w:after="100" w:afterAutospacing="1" w:line="240" w:lineRule="auto"/>
        <w:jc w:val="center"/>
        <w:outlineLvl w:val="3"/>
        <w:rPr>
          <w:rFonts w:ascii="Times New Roman" w:eastAsia="Times New Roman" w:hAnsi="Times New Roman" w:cs="Times New Roman"/>
          <w:b/>
          <w:bCs/>
          <w:sz w:val="24"/>
          <w:szCs w:val="24"/>
          <w:lang w:eastAsia="de-AT"/>
        </w:rPr>
      </w:pPr>
      <w:bookmarkStart w:id="4" w:name="010104"/>
      <w:r w:rsidRPr="009004F8">
        <w:rPr>
          <w:rFonts w:ascii="Arial" w:eastAsia="Times New Roman" w:hAnsi="Arial" w:cs="Arial"/>
          <w:b/>
          <w:bCs/>
          <w:sz w:val="24"/>
          <w:szCs w:val="24"/>
          <w:lang w:eastAsia="de-AT"/>
        </w:rPr>
        <w:t>KAPITEL IV</w:t>
      </w:r>
      <w:r w:rsidRPr="009004F8">
        <w:rPr>
          <w:rFonts w:ascii="Arial" w:eastAsia="Times New Roman" w:hAnsi="Arial" w:cs="Arial"/>
          <w:b/>
          <w:bCs/>
          <w:sz w:val="24"/>
          <w:szCs w:val="24"/>
          <w:lang w:eastAsia="de-AT"/>
        </w:rPr>
        <w:br/>
        <w:t>PATEN</w:t>
      </w:r>
      <w:bookmarkEnd w:id="4"/>
    </w:p>
    <w:p w:rsidR="009004F8" w:rsidRPr="009004F8" w:rsidRDefault="009004F8" w:rsidP="009004F8">
      <w:pPr>
        <w:spacing w:before="100" w:beforeAutospacing="1" w:after="100" w:afterAutospacing="1" w:line="240" w:lineRule="auto"/>
        <w:rPr>
          <w:rFonts w:ascii="Arial" w:eastAsia="Times New Roman" w:hAnsi="Arial" w:cs="Arial"/>
          <w:b/>
          <w:sz w:val="24"/>
          <w:szCs w:val="24"/>
          <w:lang w:eastAsia="de-AT"/>
        </w:rPr>
      </w:pPr>
      <w:r w:rsidRPr="009004F8">
        <w:rPr>
          <w:rFonts w:ascii="Arial" w:eastAsia="Times New Roman" w:hAnsi="Arial" w:cs="Arial"/>
          <w:sz w:val="24"/>
          <w:szCs w:val="24"/>
          <w:lang w:eastAsia="de-AT"/>
        </w:rPr>
        <w:t>Can. 872 — Einem Täufling ist, soweit dies geschehen kann, ein Pate zu geben; dessen Aufgabe ist es, dem erwachsenen Täufling bei der christlichen Initiation ‚</w:t>
      </w:r>
      <w:r w:rsidRPr="009004F8">
        <w:rPr>
          <w:rFonts w:ascii="Arial" w:eastAsia="Times New Roman" w:hAnsi="Arial" w:cs="Arial"/>
          <w:b/>
          <w:sz w:val="24"/>
          <w:szCs w:val="24"/>
          <w:lang w:eastAsia="de-AT"/>
        </w:rPr>
        <w:t xml:space="preserve">beizustehen bzw. das zu taufende Kind zusammen mit den Eltern zur Taufe zu bringen und auch mitzuhelfen, </w:t>
      </w:r>
      <w:proofErr w:type="spellStart"/>
      <w:r w:rsidRPr="009004F8">
        <w:rPr>
          <w:rFonts w:ascii="Arial" w:eastAsia="Times New Roman" w:hAnsi="Arial" w:cs="Arial"/>
          <w:b/>
          <w:sz w:val="24"/>
          <w:szCs w:val="24"/>
          <w:lang w:eastAsia="de-AT"/>
        </w:rPr>
        <w:t>daß</w:t>
      </w:r>
      <w:proofErr w:type="spellEnd"/>
      <w:r w:rsidRPr="009004F8">
        <w:rPr>
          <w:rFonts w:ascii="Arial" w:eastAsia="Times New Roman" w:hAnsi="Arial" w:cs="Arial"/>
          <w:b/>
          <w:sz w:val="24"/>
          <w:szCs w:val="24"/>
          <w:lang w:eastAsia="de-AT"/>
        </w:rPr>
        <w:t xml:space="preserve"> der Getaufte ein der Taufe entsprechendes christliches Leben führt und die damit verbundenen Pflichten getreu erfüllt.</w:t>
      </w:r>
    </w:p>
    <w:p w:rsidR="009004F8" w:rsidRPr="009004F8" w:rsidRDefault="009004F8" w:rsidP="009004F8">
      <w:pPr>
        <w:spacing w:before="100" w:beforeAutospacing="1" w:after="100" w:afterAutospacing="1" w:line="240" w:lineRule="auto"/>
        <w:rPr>
          <w:rFonts w:ascii="Times New Roman" w:eastAsia="Times New Roman" w:hAnsi="Times New Roman" w:cs="Times New Roman"/>
          <w:sz w:val="24"/>
          <w:szCs w:val="24"/>
          <w:lang w:eastAsia="de-AT"/>
        </w:rPr>
      </w:pPr>
      <w:r w:rsidRPr="009004F8">
        <w:rPr>
          <w:rFonts w:ascii="Arial" w:eastAsia="Times New Roman" w:hAnsi="Arial" w:cs="Arial"/>
          <w:sz w:val="24"/>
          <w:szCs w:val="24"/>
          <w:lang w:eastAsia="de-AT"/>
        </w:rPr>
        <w:t xml:space="preserve">Can. 873 — Es sind </w:t>
      </w:r>
      <w:r w:rsidRPr="009004F8">
        <w:rPr>
          <w:rFonts w:ascii="Arial" w:eastAsia="Times New Roman" w:hAnsi="Arial" w:cs="Arial"/>
          <w:b/>
          <w:sz w:val="24"/>
          <w:szCs w:val="24"/>
          <w:lang w:eastAsia="de-AT"/>
        </w:rPr>
        <w:t>nur ein Pate</w:t>
      </w:r>
      <w:r w:rsidRPr="009004F8">
        <w:rPr>
          <w:rFonts w:ascii="Arial" w:eastAsia="Times New Roman" w:hAnsi="Arial" w:cs="Arial"/>
          <w:sz w:val="24"/>
          <w:szCs w:val="24"/>
          <w:lang w:eastAsia="de-AT"/>
        </w:rPr>
        <w:t xml:space="preserve"> oder eine Patin oder auch </w:t>
      </w:r>
      <w:r w:rsidRPr="009004F8">
        <w:rPr>
          <w:rFonts w:ascii="Arial" w:eastAsia="Times New Roman" w:hAnsi="Arial" w:cs="Arial"/>
          <w:b/>
          <w:sz w:val="24"/>
          <w:szCs w:val="24"/>
          <w:lang w:eastAsia="de-AT"/>
        </w:rPr>
        <w:t>ein Pate und eine Patin</w:t>
      </w:r>
      <w:r w:rsidRPr="009004F8">
        <w:rPr>
          <w:rFonts w:ascii="Arial" w:eastAsia="Times New Roman" w:hAnsi="Arial" w:cs="Arial"/>
          <w:sz w:val="24"/>
          <w:szCs w:val="24"/>
          <w:lang w:eastAsia="de-AT"/>
        </w:rPr>
        <w:t xml:space="preserve"> beizuziehen.</w:t>
      </w:r>
    </w:p>
    <w:p w:rsidR="009004F8" w:rsidRPr="009004F8" w:rsidRDefault="009004F8" w:rsidP="009004F8">
      <w:pPr>
        <w:spacing w:before="100" w:beforeAutospacing="1" w:after="100" w:afterAutospacing="1" w:line="240" w:lineRule="auto"/>
        <w:rPr>
          <w:rFonts w:ascii="Times New Roman" w:eastAsia="Times New Roman" w:hAnsi="Times New Roman" w:cs="Times New Roman"/>
          <w:sz w:val="24"/>
          <w:szCs w:val="24"/>
          <w:lang w:eastAsia="de-AT"/>
        </w:rPr>
      </w:pPr>
      <w:r w:rsidRPr="009004F8">
        <w:rPr>
          <w:rFonts w:ascii="Arial" w:eastAsia="Times New Roman" w:hAnsi="Arial" w:cs="Arial"/>
          <w:sz w:val="24"/>
          <w:szCs w:val="24"/>
          <w:lang w:eastAsia="de-AT"/>
        </w:rPr>
        <w:t>Can. 874 — § 1. Damit jemand zur Übernahme des Patendienstes zugelassen wird, ist erforderlich:</w:t>
      </w:r>
    </w:p>
    <w:p w:rsidR="009004F8" w:rsidRPr="009004F8" w:rsidRDefault="009004F8" w:rsidP="009004F8">
      <w:pPr>
        <w:spacing w:before="100" w:beforeAutospacing="1" w:after="100" w:afterAutospacing="1" w:line="240" w:lineRule="auto"/>
        <w:rPr>
          <w:rFonts w:ascii="Times New Roman" w:eastAsia="Times New Roman" w:hAnsi="Times New Roman" w:cs="Times New Roman"/>
          <w:sz w:val="24"/>
          <w:szCs w:val="24"/>
          <w:lang w:eastAsia="de-AT"/>
        </w:rPr>
      </w:pPr>
      <w:r w:rsidRPr="009004F8">
        <w:rPr>
          <w:rFonts w:ascii="Arial" w:eastAsia="Times New Roman" w:hAnsi="Arial" w:cs="Arial"/>
          <w:sz w:val="24"/>
          <w:szCs w:val="24"/>
          <w:lang w:eastAsia="de-AT"/>
        </w:rPr>
        <w:t xml:space="preserve">1° er </w:t>
      </w:r>
      <w:proofErr w:type="spellStart"/>
      <w:r w:rsidRPr="009004F8">
        <w:rPr>
          <w:rFonts w:ascii="Arial" w:eastAsia="Times New Roman" w:hAnsi="Arial" w:cs="Arial"/>
          <w:sz w:val="24"/>
          <w:szCs w:val="24"/>
          <w:lang w:eastAsia="de-AT"/>
        </w:rPr>
        <w:t>muß</w:t>
      </w:r>
      <w:proofErr w:type="spellEnd"/>
      <w:r w:rsidRPr="009004F8">
        <w:rPr>
          <w:rFonts w:ascii="Arial" w:eastAsia="Times New Roman" w:hAnsi="Arial" w:cs="Arial"/>
          <w:sz w:val="24"/>
          <w:szCs w:val="24"/>
          <w:lang w:eastAsia="de-AT"/>
        </w:rPr>
        <w:t xml:space="preserve"> vom Täufling selbst bzw. von dessen Eltern oder dem, der deren Stelle vertritt, oder, wenn diese fehlen, vom Pfarrer oder von dem Spender der Taufe dazu </w:t>
      </w:r>
      <w:r w:rsidRPr="009004F8">
        <w:rPr>
          <w:rFonts w:ascii="Arial" w:eastAsia="Times New Roman" w:hAnsi="Arial" w:cs="Arial"/>
          <w:b/>
          <w:sz w:val="24"/>
          <w:szCs w:val="24"/>
          <w:lang w:eastAsia="de-AT"/>
        </w:rPr>
        <w:t xml:space="preserve">bestimmt </w:t>
      </w:r>
      <w:r w:rsidRPr="009004F8">
        <w:rPr>
          <w:rFonts w:ascii="Arial" w:eastAsia="Times New Roman" w:hAnsi="Arial" w:cs="Arial"/>
          <w:sz w:val="24"/>
          <w:szCs w:val="24"/>
          <w:lang w:eastAsia="de-AT"/>
        </w:rPr>
        <w:t xml:space="preserve">sein; er </w:t>
      </w:r>
      <w:proofErr w:type="spellStart"/>
      <w:r w:rsidRPr="009004F8">
        <w:rPr>
          <w:rFonts w:ascii="Arial" w:eastAsia="Times New Roman" w:hAnsi="Arial" w:cs="Arial"/>
          <w:sz w:val="24"/>
          <w:szCs w:val="24"/>
          <w:lang w:eastAsia="de-AT"/>
        </w:rPr>
        <w:t>muß</w:t>
      </w:r>
      <w:proofErr w:type="spellEnd"/>
      <w:r w:rsidRPr="009004F8">
        <w:rPr>
          <w:rFonts w:ascii="Arial" w:eastAsia="Times New Roman" w:hAnsi="Arial" w:cs="Arial"/>
          <w:sz w:val="24"/>
          <w:szCs w:val="24"/>
          <w:lang w:eastAsia="de-AT"/>
        </w:rPr>
        <w:t xml:space="preserve"> zudem </w:t>
      </w:r>
      <w:r w:rsidRPr="009004F8">
        <w:rPr>
          <w:rFonts w:ascii="Arial" w:eastAsia="Times New Roman" w:hAnsi="Arial" w:cs="Arial"/>
          <w:b/>
          <w:sz w:val="24"/>
          <w:szCs w:val="24"/>
          <w:lang w:eastAsia="de-AT"/>
        </w:rPr>
        <w:t>geeignet</w:t>
      </w:r>
      <w:r w:rsidRPr="009004F8">
        <w:rPr>
          <w:rFonts w:ascii="Arial" w:eastAsia="Times New Roman" w:hAnsi="Arial" w:cs="Arial"/>
          <w:sz w:val="24"/>
          <w:szCs w:val="24"/>
          <w:lang w:eastAsia="de-AT"/>
        </w:rPr>
        <w:t xml:space="preserve"> und </w:t>
      </w:r>
      <w:r w:rsidRPr="009004F8">
        <w:rPr>
          <w:rFonts w:ascii="Arial" w:eastAsia="Times New Roman" w:hAnsi="Arial" w:cs="Arial"/>
          <w:b/>
          <w:sz w:val="24"/>
          <w:szCs w:val="24"/>
          <w:lang w:eastAsia="de-AT"/>
        </w:rPr>
        <w:t xml:space="preserve">bereit </w:t>
      </w:r>
      <w:r w:rsidRPr="009004F8">
        <w:rPr>
          <w:rFonts w:ascii="Arial" w:eastAsia="Times New Roman" w:hAnsi="Arial" w:cs="Arial"/>
          <w:sz w:val="24"/>
          <w:szCs w:val="24"/>
          <w:lang w:eastAsia="de-AT"/>
        </w:rPr>
        <w:t>sein, diesen Dienst zu leisten;</w:t>
      </w:r>
    </w:p>
    <w:p w:rsidR="009004F8" w:rsidRPr="009004F8" w:rsidRDefault="009004F8" w:rsidP="009004F8">
      <w:pPr>
        <w:spacing w:before="100" w:beforeAutospacing="1" w:after="100" w:afterAutospacing="1" w:line="240" w:lineRule="auto"/>
        <w:rPr>
          <w:rFonts w:ascii="Times New Roman" w:eastAsia="Times New Roman" w:hAnsi="Times New Roman" w:cs="Times New Roman"/>
          <w:sz w:val="24"/>
          <w:szCs w:val="24"/>
          <w:lang w:eastAsia="de-AT"/>
        </w:rPr>
      </w:pPr>
      <w:r w:rsidRPr="009004F8">
        <w:rPr>
          <w:rFonts w:ascii="Arial" w:eastAsia="Times New Roman" w:hAnsi="Arial" w:cs="Arial"/>
          <w:sz w:val="24"/>
          <w:szCs w:val="24"/>
          <w:lang w:eastAsia="de-AT"/>
        </w:rPr>
        <w:t xml:space="preserve">2° er </w:t>
      </w:r>
      <w:proofErr w:type="spellStart"/>
      <w:r w:rsidRPr="009004F8">
        <w:rPr>
          <w:rFonts w:ascii="Arial" w:eastAsia="Times New Roman" w:hAnsi="Arial" w:cs="Arial"/>
          <w:sz w:val="24"/>
          <w:szCs w:val="24"/>
          <w:lang w:eastAsia="de-AT"/>
        </w:rPr>
        <w:t>muß</w:t>
      </w:r>
      <w:proofErr w:type="spellEnd"/>
      <w:r w:rsidRPr="009004F8">
        <w:rPr>
          <w:rFonts w:ascii="Arial" w:eastAsia="Times New Roman" w:hAnsi="Arial" w:cs="Arial"/>
          <w:sz w:val="24"/>
          <w:szCs w:val="24"/>
          <w:lang w:eastAsia="de-AT"/>
        </w:rPr>
        <w:t xml:space="preserve"> das </w:t>
      </w:r>
      <w:r w:rsidRPr="009004F8">
        <w:rPr>
          <w:rFonts w:ascii="Arial" w:eastAsia="Times New Roman" w:hAnsi="Arial" w:cs="Arial"/>
          <w:b/>
          <w:sz w:val="24"/>
          <w:szCs w:val="24"/>
          <w:lang w:eastAsia="de-AT"/>
        </w:rPr>
        <w:t>sechzehnte Lebensjahr</w:t>
      </w:r>
      <w:r w:rsidRPr="009004F8">
        <w:rPr>
          <w:rFonts w:ascii="Arial" w:eastAsia="Times New Roman" w:hAnsi="Arial" w:cs="Arial"/>
          <w:sz w:val="24"/>
          <w:szCs w:val="24"/>
          <w:lang w:eastAsia="de-AT"/>
        </w:rPr>
        <w:t xml:space="preserve"> vollendet haben, außer vom Diözesanbischof ist eine andere Altersgrenze festgesetzt oder dem Pfarrer oder dem Spender der Taufe scheint aus gerechtem Grund eine Ausnahme zulässig;</w:t>
      </w:r>
    </w:p>
    <w:p w:rsidR="009004F8" w:rsidRPr="009004F8" w:rsidRDefault="009004F8" w:rsidP="009004F8">
      <w:pPr>
        <w:spacing w:before="100" w:beforeAutospacing="1" w:after="100" w:afterAutospacing="1" w:line="240" w:lineRule="auto"/>
        <w:rPr>
          <w:rFonts w:ascii="Arial" w:eastAsia="Times New Roman" w:hAnsi="Arial" w:cs="Arial"/>
          <w:b/>
          <w:sz w:val="24"/>
          <w:szCs w:val="24"/>
          <w:lang w:eastAsia="de-AT"/>
        </w:rPr>
      </w:pPr>
      <w:r w:rsidRPr="009004F8">
        <w:rPr>
          <w:rFonts w:ascii="Arial" w:eastAsia="Times New Roman" w:hAnsi="Arial" w:cs="Arial"/>
          <w:sz w:val="24"/>
          <w:szCs w:val="24"/>
          <w:lang w:eastAsia="de-AT"/>
        </w:rPr>
        <w:lastRenderedPageBreak/>
        <w:t xml:space="preserve">3° er </w:t>
      </w:r>
      <w:proofErr w:type="spellStart"/>
      <w:r w:rsidRPr="009004F8">
        <w:rPr>
          <w:rFonts w:ascii="Arial" w:eastAsia="Times New Roman" w:hAnsi="Arial" w:cs="Arial"/>
          <w:sz w:val="24"/>
          <w:szCs w:val="24"/>
          <w:lang w:eastAsia="de-AT"/>
        </w:rPr>
        <w:t>muß</w:t>
      </w:r>
      <w:proofErr w:type="spellEnd"/>
      <w:r w:rsidRPr="009004F8">
        <w:rPr>
          <w:rFonts w:ascii="Arial" w:eastAsia="Times New Roman" w:hAnsi="Arial" w:cs="Arial"/>
          <w:sz w:val="24"/>
          <w:szCs w:val="24"/>
          <w:lang w:eastAsia="de-AT"/>
        </w:rPr>
        <w:t xml:space="preserve"> </w:t>
      </w:r>
      <w:r w:rsidRPr="009004F8">
        <w:rPr>
          <w:rFonts w:ascii="Arial" w:eastAsia="Times New Roman" w:hAnsi="Arial" w:cs="Arial"/>
          <w:b/>
          <w:sz w:val="24"/>
          <w:szCs w:val="24"/>
          <w:lang w:eastAsia="de-AT"/>
        </w:rPr>
        <w:t xml:space="preserve">katholisch </w:t>
      </w:r>
      <w:r w:rsidRPr="009004F8">
        <w:rPr>
          <w:rFonts w:ascii="Arial" w:eastAsia="Times New Roman" w:hAnsi="Arial" w:cs="Arial"/>
          <w:sz w:val="24"/>
          <w:szCs w:val="24"/>
          <w:lang w:eastAsia="de-AT"/>
        </w:rPr>
        <w:t xml:space="preserve">und </w:t>
      </w:r>
      <w:r w:rsidRPr="009004F8">
        <w:rPr>
          <w:rFonts w:ascii="Arial" w:eastAsia="Times New Roman" w:hAnsi="Arial" w:cs="Arial"/>
          <w:b/>
          <w:sz w:val="24"/>
          <w:szCs w:val="24"/>
          <w:lang w:eastAsia="de-AT"/>
        </w:rPr>
        <w:t xml:space="preserve">gefirmt </w:t>
      </w:r>
      <w:r w:rsidRPr="009004F8">
        <w:rPr>
          <w:rFonts w:ascii="Arial" w:eastAsia="Times New Roman" w:hAnsi="Arial" w:cs="Arial"/>
          <w:sz w:val="24"/>
          <w:szCs w:val="24"/>
          <w:lang w:eastAsia="de-AT"/>
        </w:rPr>
        <w:t xml:space="preserve">sein sowie das heiligste Sakrament der Eucharistie bereits empfangen haben; auch </w:t>
      </w:r>
      <w:proofErr w:type="spellStart"/>
      <w:r w:rsidRPr="009004F8">
        <w:rPr>
          <w:rFonts w:ascii="Arial" w:eastAsia="Times New Roman" w:hAnsi="Arial" w:cs="Arial"/>
          <w:sz w:val="24"/>
          <w:szCs w:val="24"/>
          <w:lang w:eastAsia="de-AT"/>
        </w:rPr>
        <w:t>muß</w:t>
      </w:r>
      <w:proofErr w:type="spellEnd"/>
      <w:r w:rsidRPr="009004F8">
        <w:rPr>
          <w:rFonts w:ascii="Arial" w:eastAsia="Times New Roman" w:hAnsi="Arial" w:cs="Arial"/>
          <w:sz w:val="24"/>
          <w:szCs w:val="24"/>
          <w:lang w:eastAsia="de-AT"/>
        </w:rPr>
        <w:t xml:space="preserve"> er ein </w:t>
      </w:r>
      <w:r w:rsidRPr="009004F8">
        <w:rPr>
          <w:rFonts w:ascii="Arial" w:eastAsia="Times New Roman" w:hAnsi="Arial" w:cs="Arial"/>
          <w:b/>
          <w:sz w:val="24"/>
          <w:szCs w:val="24"/>
          <w:lang w:eastAsia="de-AT"/>
        </w:rPr>
        <w:t>Leben führen, das dem Glauben und dem zu übernehmenden Dienst entspricht;</w:t>
      </w:r>
    </w:p>
    <w:p w:rsidR="009004F8" w:rsidRPr="009004F8" w:rsidRDefault="009004F8" w:rsidP="009004F8">
      <w:pPr>
        <w:spacing w:before="100" w:beforeAutospacing="1" w:after="100" w:afterAutospacing="1" w:line="240" w:lineRule="auto"/>
        <w:rPr>
          <w:rFonts w:ascii="Times New Roman" w:eastAsia="Times New Roman" w:hAnsi="Times New Roman" w:cs="Times New Roman"/>
          <w:sz w:val="24"/>
          <w:szCs w:val="24"/>
          <w:lang w:eastAsia="de-AT"/>
        </w:rPr>
      </w:pPr>
      <w:r w:rsidRPr="009004F8">
        <w:rPr>
          <w:rFonts w:ascii="Arial" w:eastAsia="Times New Roman" w:hAnsi="Arial" w:cs="Arial"/>
          <w:sz w:val="24"/>
          <w:szCs w:val="24"/>
          <w:lang w:eastAsia="de-AT"/>
        </w:rPr>
        <w:t>4° er darf mit keiner rechtmäßig verhängten oder festgestellten kanonischen Strafe behaftet sein;</w:t>
      </w:r>
    </w:p>
    <w:p w:rsidR="009004F8" w:rsidRPr="009004F8" w:rsidRDefault="009004F8" w:rsidP="009004F8">
      <w:pPr>
        <w:spacing w:before="100" w:beforeAutospacing="1" w:after="100" w:afterAutospacing="1" w:line="240" w:lineRule="auto"/>
        <w:rPr>
          <w:rFonts w:ascii="Times New Roman" w:eastAsia="Times New Roman" w:hAnsi="Times New Roman" w:cs="Times New Roman"/>
          <w:sz w:val="24"/>
          <w:szCs w:val="24"/>
          <w:lang w:eastAsia="de-AT"/>
        </w:rPr>
      </w:pPr>
      <w:r w:rsidRPr="009004F8">
        <w:rPr>
          <w:rFonts w:ascii="Arial" w:eastAsia="Times New Roman" w:hAnsi="Arial" w:cs="Arial"/>
          <w:sz w:val="24"/>
          <w:szCs w:val="24"/>
          <w:lang w:eastAsia="de-AT"/>
        </w:rPr>
        <w:t xml:space="preserve">5° er darf </w:t>
      </w:r>
      <w:r w:rsidRPr="009004F8">
        <w:rPr>
          <w:rFonts w:ascii="Arial" w:eastAsia="Times New Roman" w:hAnsi="Arial" w:cs="Arial"/>
          <w:b/>
          <w:sz w:val="24"/>
          <w:szCs w:val="24"/>
          <w:lang w:eastAsia="de-AT"/>
        </w:rPr>
        <w:t>nicht Vater oder Mutter des Täuflings</w:t>
      </w:r>
      <w:r w:rsidRPr="009004F8">
        <w:rPr>
          <w:rFonts w:ascii="Arial" w:eastAsia="Times New Roman" w:hAnsi="Arial" w:cs="Arial"/>
          <w:sz w:val="24"/>
          <w:szCs w:val="24"/>
          <w:lang w:eastAsia="de-AT"/>
        </w:rPr>
        <w:t xml:space="preserve"> sein.</w:t>
      </w:r>
    </w:p>
    <w:p w:rsidR="009004F8" w:rsidRPr="009004F8" w:rsidRDefault="009004F8" w:rsidP="009004F8">
      <w:pPr>
        <w:spacing w:before="100" w:beforeAutospacing="1" w:after="100" w:afterAutospacing="1" w:line="240" w:lineRule="auto"/>
        <w:rPr>
          <w:rFonts w:ascii="Times New Roman" w:eastAsia="Times New Roman" w:hAnsi="Times New Roman" w:cs="Times New Roman"/>
          <w:sz w:val="24"/>
          <w:szCs w:val="24"/>
          <w:lang w:eastAsia="de-AT"/>
        </w:rPr>
      </w:pPr>
      <w:r w:rsidRPr="009004F8">
        <w:rPr>
          <w:rFonts w:ascii="Arial" w:eastAsia="Times New Roman" w:hAnsi="Arial" w:cs="Arial"/>
          <w:sz w:val="24"/>
          <w:szCs w:val="24"/>
          <w:lang w:eastAsia="de-AT"/>
        </w:rPr>
        <w:t xml:space="preserve">§ 2. Ein Getaufter, der einer </w:t>
      </w:r>
      <w:r w:rsidRPr="009004F8">
        <w:rPr>
          <w:rFonts w:ascii="Arial" w:eastAsia="Times New Roman" w:hAnsi="Arial" w:cs="Arial"/>
          <w:b/>
          <w:sz w:val="24"/>
          <w:szCs w:val="24"/>
          <w:lang w:eastAsia="de-AT"/>
        </w:rPr>
        <w:t>nichtkatholischen</w:t>
      </w:r>
      <w:r w:rsidRPr="009004F8">
        <w:rPr>
          <w:rFonts w:ascii="Arial" w:eastAsia="Times New Roman" w:hAnsi="Arial" w:cs="Arial"/>
          <w:sz w:val="24"/>
          <w:szCs w:val="24"/>
          <w:lang w:eastAsia="de-AT"/>
        </w:rPr>
        <w:t xml:space="preserve"> kirchlichen Gemeinschaft angehört, darf nur zusammen mit einem katholischen Paten, und zwar nur als Taufzeuge, zugelassen werden.</w:t>
      </w:r>
    </w:p>
    <w:p w:rsidR="009004F8" w:rsidRPr="009004F8" w:rsidRDefault="009004F8" w:rsidP="009004F8">
      <w:pPr>
        <w:spacing w:before="100" w:beforeAutospacing="1" w:after="100" w:afterAutospacing="1" w:line="240" w:lineRule="auto"/>
        <w:rPr>
          <w:rFonts w:ascii="Times New Roman" w:eastAsia="Times New Roman" w:hAnsi="Times New Roman" w:cs="Times New Roman"/>
          <w:sz w:val="24"/>
          <w:szCs w:val="24"/>
          <w:lang w:eastAsia="de-AT"/>
        </w:rPr>
      </w:pPr>
      <w:r w:rsidRPr="009004F8">
        <w:rPr>
          <w:rFonts w:ascii="Times New Roman" w:eastAsia="Times New Roman" w:hAnsi="Times New Roman" w:cs="Times New Roman"/>
          <w:sz w:val="24"/>
          <w:szCs w:val="24"/>
          <w:lang w:eastAsia="de-AT"/>
        </w:rPr>
        <w:t> </w:t>
      </w:r>
    </w:p>
    <w:p w:rsidR="009004F8" w:rsidRPr="009004F8" w:rsidRDefault="009004F8" w:rsidP="009004F8">
      <w:pPr>
        <w:spacing w:before="100" w:beforeAutospacing="1" w:after="100" w:afterAutospacing="1" w:line="240" w:lineRule="auto"/>
        <w:jc w:val="center"/>
        <w:outlineLvl w:val="3"/>
        <w:rPr>
          <w:rFonts w:ascii="Times New Roman" w:eastAsia="Times New Roman" w:hAnsi="Times New Roman" w:cs="Times New Roman"/>
          <w:b/>
          <w:bCs/>
          <w:sz w:val="24"/>
          <w:szCs w:val="24"/>
          <w:lang w:eastAsia="de-AT"/>
        </w:rPr>
      </w:pPr>
      <w:bookmarkStart w:id="5" w:name="010105"/>
      <w:r w:rsidRPr="009004F8">
        <w:rPr>
          <w:rFonts w:ascii="Arial" w:eastAsia="Times New Roman" w:hAnsi="Arial" w:cs="Arial"/>
          <w:b/>
          <w:bCs/>
          <w:sz w:val="24"/>
          <w:szCs w:val="24"/>
          <w:lang w:eastAsia="de-AT"/>
        </w:rPr>
        <w:t>KAPITEL V</w:t>
      </w:r>
      <w:r w:rsidRPr="009004F8">
        <w:rPr>
          <w:rFonts w:ascii="Arial" w:eastAsia="Times New Roman" w:hAnsi="Arial" w:cs="Arial"/>
          <w:b/>
          <w:bCs/>
          <w:sz w:val="24"/>
          <w:szCs w:val="24"/>
          <w:lang w:eastAsia="de-AT"/>
        </w:rPr>
        <w:br/>
        <w:t>NACHWEIS UND EINTRAGUNG DER TAUFSPENDUNG</w:t>
      </w:r>
      <w:bookmarkEnd w:id="5"/>
    </w:p>
    <w:p w:rsidR="009004F8" w:rsidRPr="009004F8" w:rsidRDefault="009004F8" w:rsidP="009004F8">
      <w:pPr>
        <w:spacing w:before="100" w:beforeAutospacing="1" w:after="100" w:afterAutospacing="1" w:line="240" w:lineRule="auto"/>
        <w:rPr>
          <w:rFonts w:ascii="Times New Roman" w:eastAsia="Times New Roman" w:hAnsi="Times New Roman" w:cs="Times New Roman"/>
          <w:sz w:val="24"/>
          <w:szCs w:val="24"/>
          <w:lang w:eastAsia="de-AT"/>
        </w:rPr>
      </w:pPr>
      <w:r w:rsidRPr="009004F8">
        <w:rPr>
          <w:rFonts w:ascii="Arial" w:eastAsia="Times New Roman" w:hAnsi="Arial" w:cs="Arial"/>
          <w:sz w:val="24"/>
          <w:szCs w:val="24"/>
          <w:lang w:eastAsia="de-AT"/>
        </w:rPr>
        <w:t xml:space="preserve">Can. 875 — Wer die Taufe spendet, hat dafür zu sorgen, </w:t>
      </w:r>
      <w:proofErr w:type="spellStart"/>
      <w:r w:rsidRPr="009004F8">
        <w:rPr>
          <w:rFonts w:ascii="Arial" w:eastAsia="Times New Roman" w:hAnsi="Arial" w:cs="Arial"/>
          <w:sz w:val="24"/>
          <w:szCs w:val="24"/>
          <w:lang w:eastAsia="de-AT"/>
        </w:rPr>
        <w:t>daß</w:t>
      </w:r>
      <w:proofErr w:type="spellEnd"/>
      <w:r w:rsidRPr="009004F8">
        <w:rPr>
          <w:rFonts w:ascii="Arial" w:eastAsia="Times New Roman" w:hAnsi="Arial" w:cs="Arial"/>
          <w:sz w:val="24"/>
          <w:szCs w:val="24"/>
          <w:lang w:eastAsia="de-AT"/>
        </w:rPr>
        <w:t>, wenn kein Pate zugegen ist, wenigstens ein Zeuge zur Verfügung steht, durch den die Spendung der Taufe bewiesen werden kann.</w:t>
      </w:r>
    </w:p>
    <w:p w:rsidR="009004F8" w:rsidRPr="009004F8" w:rsidRDefault="009004F8" w:rsidP="009004F8">
      <w:pPr>
        <w:spacing w:before="100" w:beforeAutospacing="1" w:after="100" w:afterAutospacing="1" w:line="240" w:lineRule="auto"/>
        <w:rPr>
          <w:rFonts w:ascii="Times New Roman" w:eastAsia="Times New Roman" w:hAnsi="Times New Roman" w:cs="Times New Roman"/>
          <w:sz w:val="24"/>
          <w:szCs w:val="24"/>
          <w:lang w:eastAsia="de-AT"/>
        </w:rPr>
      </w:pPr>
      <w:r w:rsidRPr="009004F8">
        <w:rPr>
          <w:rFonts w:ascii="Arial" w:eastAsia="Times New Roman" w:hAnsi="Arial" w:cs="Arial"/>
          <w:sz w:val="24"/>
          <w:szCs w:val="24"/>
          <w:lang w:eastAsia="de-AT"/>
        </w:rPr>
        <w:t>Can. 876 — Zum Nachweis der Taufspendung genügt, falls niemand daraus ein Nachteil erwächst, die Erklärung eines einzigen einwandfreien Zeugen oder der Eid des Getauften selbst, wenn dieser im Erwachsenenalter die Taufe empfangen hat.</w:t>
      </w:r>
    </w:p>
    <w:p w:rsidR="009004F8" w:rsidRPr="009004F8" w:rsidRDefault="009004F8" w:rsidP="009004F8">
      <w:pPr>
        <w:spacing w:before="100" w:beforeAutospacing="1" w:after="100" w:afterAutospacing="1" w:line="240" w:lineRule="auto"/>
        <w:rPr>
          <w:rFonts w:ascii="Times New Roman" w:eastAsia="Times New Roman" w:hAnsi="Times New Roman" w:cs="Times New Roman"/>
          <w:sz w:val="24"/>
          <w:szCs w:val="24"/>
          <w:lang w:eastAsia="de-AT"/>
        </w:rPr>
      </w:pPr>
      <w:r w:rsidRPr="009004F8">
        <w:rPr>
          <w:rFonts w:ascii="Arial" w:eastAsia="Times New Roman" w:hAnsi="Arial" w:cs="Arial"/>
          <w:sz w:val="24"/>
          <w:szCs w:val="24"/>
          <w:lang w:eastAsia="de-AT"/>
        </w:rPr>
        <w:t xml:space="preserve">Can. 877 — § 1. Der Pfarrer des Ortes, an dem die Taufe gefeiert wird, </w:t>
      </w:r>
      <w:proofErr w:type="spellStart"/>
      <w:r w:rsidRPr="009004F8">
        <w:rPr>
          <w:rFonts w:ascii="Arial" w:eastAsia="Times New Roman" w:hAnsi="Arial" w:cs="Arial"/>
          <w:sz w:val="24"/>
          <w:szCs w:val="24"/>
          <w:lang w:eastAsia="de-AT"/>
        </w:rPr>
        <w:t>muß</w:t>
      </w:r>
      <w:proofErr w:type="spellEnd"/>
      <w:r w:rsidRPr="009004F8">
        <w:rPr>
          <w:rFonts w:ascii="Arial" w:eastAsia="Times New Roman" w:hAnsi="Arial" w:cs="Arial"/>
          <w:sz w:val="24"/>
          <w:szCs w:val="24"/>
          <w:lang w:eastAsia="de-AT"/>
        </w:rPr>
        <w:t xml:space="preserve"> die Namen der Getauften unter Angabe des Spenders, der Eltern, der Paten und, soweit vorhanden, der Zeugen sowie des Ortes und des Tages der Taufspendung gewissenhaft und unverzüglich in das Taufbuch eintragen; dabei sind zugleich auch Tag und Ort der Geburt zu vermerken.</w:t>
      </w:r>
    </w:p>
    <w:p w:rsidR="009004F8" w:rsidRPr="009004F8" w:rsidRDefault="009004F8" w:rsidP="009004F8">
      <w:pPr>
        <w:spacing w:before="100" w:beforeAutospacing="1" w:after="100" w:afterAutospacing="1" w:line="240" w:lineRule="auto"/>
        <w:rPr>
          <w:rFonts w:ascii="Times New Roman" w:eastAsia="Times New Roman" w:hAnsi="Times New Roman" w:cs="Times New Roman"/>
          <w:sz w:val="24"/>
          <w:szCs w:val="24"/>
          <w:lang w:eastAsia="de-AT"/>
        </w:rPr>
      </w:pPr>
      <w:r w:rsidRPr="009004F8">
        <w:rPr>
          <w:rFonts w:ascii="Arial" w:eastAsia="Times New Roman" w:hAnsi="Arial" w:cs="Arial"/>
          <w:sz w:val="24"/>
          <w:szCs w:val="24"/>
          <w:lang w:eastAsia="de-AT"/>
        </w:rPr>
        <w:t>§ 2. Falls es sich um das Kind einer nicht verheirateten Mutter handelt, ist der Name der Mutter einzutragen, wenn ihre Mutterschaft öffentlich feststeht oder wenn sie selbst dies von sich aus schriftlich oder vor zwei Zeugen verlangt; desgleichen ist der Name des Vaters einzutragen, wenn seine Vaterschaft durch irgendeine öffentliche Urkunde oder durch seine eigene vor dem Pfarrer und zwei Zeugen abgegebene Erklärung nachgewiesen ist; in den übrigen Fällen ist der Getaufte ohne Angabe der Namen des Vaters bzw. der Eltern einzutragen.</w:t>
      </w:r>
    </w:p>
    <w:p w:rsidR="009004F8" w:rsidRPr="009004F8" w:rsidRDefault="009004F8" w:rsidP="009004F8">
      <w:pPr>
        <w:spacing w:before="100" w:beforeAutospacing="1" w:after="100" w:afterAutospacing="1" w:line="240" w:lineRule="auto"/>
        <w:rPr>
          <w:rFonts w:ascii="Times New Roman" w:eastAsia="Times New Roman" w:hAnsi="Times New Roman" w:cs="Times New Roman"/>
          <w:sz w:val="24"/>
          <w:szCs w:val="24"/>
          <w:lang w:eastAsia="de-AT"/>
        </w:rPr>
      </w:pPr>
      <w:r w:rsidRPr="009004F8">
        <w:rPr>
          <w:rFonts w:ascii="Arial" w:eastAsia="Times New Roman" w:hAnsi="Arial" w:cs="Arial"/>
          <w:sz w:val="24"/>
          <w:szCs w:val="24"/>
          <w:lang w:eastAsia="de-AT"/>
        </w:rPr>
        <w:t xml:space="preserve">§ 3. Falls es sich um ein Adoptivkind handelt, sind die Namen der Adoptiveltern und, </w:t>
      </w:r>
      <w:bookmarkStart w:id="6" w:name="_GoBack"/>
      <w:bookmarkEnd w:id="6"/>
      <w:r w:rsidRPr="009004F8">
        <w:rPr>
          <w:rFonts w:ascii="Arial" w:eastAsia="Times New Roman" w:hAnsi="Arial" w:cs="Arial"/>
          <w:sz w:val="24"/>
          <w:szCs w:val="24"/>
          <w:lang w:eastAsia="de-AT"/>
        </w:rPr>
        <w:t>wenigstens wenn es im weltlichen Bereich der Gegend so gehandhabt wird, auch der leiblichen Eltern nach Maßgabe der §§ 1 und 2 einzutragen; dabei sind die Vorschriften der Bischofskonferenz zu beachten.</w:t>
      </w:r>
    </w:p>
    <w:p w:rsidR="009004F8" w:rsidRPr="009004F8" w:rsidRDefault="009004F8" w:rsidP="009004F8">
      <w:pPr>
        <w:spacing w:before="100" w:beforeAutospacing="1" w:after="100" w:afterAutospacing="1" w:line="240" w:lineRule="auto"/>
        <w:rPr>
          <w:rFonts w:ascii="Times New Roman" w:eastAsia="Times New Roman" w:hAnsi="Times New Roman" w:cs="Times New Roman"/>
          <w:sz w:val="24"/>
          <w:szCs w:val="24"/>
          <w:lang w:eastAsia="de-AT"/>
        </w:rPr>
      </w:pPr>
      <w:r w:rsidRPr="009004F8">
        <w:rPr>
          <w:rFonts w:ascii="Arial" w:eastAsia="Times New Roman" w:hAnsi="Arial" w:cs="Arial"/>
          <w:sz w:val="24"/>
          <w:szCs w:val="24"/>
          <w:lang w:eastAsia="de-AT"/>
        </w:rPr>
        <w:t xml:space="preserve">Can. 878 — Wenn die Taufe weder vom Pfarrer noch' in seiner Anwesenheit gespendet wurde, </w:t>
      </w:r>
      <w:proofErr w:type="spellStart"/>
      <w:r w:rsidRPr="009004F8">
        <w:rPr>
          <w:rFonts w:ascii="Arial" w:eastAsia="Times New Roman" w:hAnsi="Arial" w:cs="Arial"/>
          <w:sz w:val="24"/>
          <w:szCs w:val="24"/>
          <w:lang w:eastAsia="de-AT"/>
        </w:rPr>
        <w:t>muß</w:t>
      </w:r>
      <w:proofErr w:type="spellEnd"/>
      <w:r w:rsidRPr="009004F8">
        <w:rPr>
          <w:rFonts w:ascii="Arial" w:eastAsia="Times New Roman" w:hAnsi="Arial" w:cs="Arial"/>
          <w:sz w:val="24"/>
          <w:szCs w:val="24"/>
          <w:lang w:eastAsia="de-AT"/>
        </w:rPr>
        <w:t xml:space="preserve"> der Taufspender, wer auch immer er ist, den Pfarrer der Pfarrei, in der die Taufe gespendet wurde, über die Spendung der Taufe verständigen, damit dieser die Taufe nach Maßgabe des </w:t>
      </w:r>
      <w:proofErr w:type="spellStart"/>
      <w:r w:rsidRPr="009004F8">
        <w:rPr>
          <w:rFonts w:ascii="Arial" w:eastAsia="Times New Roman" w:hAnsi="Arial" w:cs="Arial"/>
          <w:sz w:val="24"/>
          <w:szCs w:val="24"/>
          <w:lang w:eastAsia="de-AT"/>
        </w:rPr>
        <w:t>can</w:t>
      </w:r>
      <w:proofErr w:type="spellEnd"/>
      <w:r w:rsidRPr="009004F8">
        <w:rPr>
          <w:rFonts w:ascii="Arial" w:eastAsia="Times New Roman" w:hAnsi="Arial" w:cs="Arial"/>
          <w:sz w:val="24"/>
          <w:szCs w:val="24"/>
          <w:lang w:eastAsia="de-AT"/>
        </w:rPr>
        <w:t>. 877, § 1 einträgt.</w:t>
      </w:r>
    </w:p>
    <w:p w:rsidR="003A006D" w:rsidRDefault="003A006D"/>
    <w:sectPr w:rsidR="003A006D">
      <w:foot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279F" w:rsidRDefault="00A1279F" w:rsidP="007E1742">
      <w:pPr>
        <w:spacing w:after="0" w:line="240" w:lineRule="auto"/>
      </w:pPr>
      <w:r>
        <w:separator/>
      </w:r>
    </w:p>
  </w:endnote>
  <w:endnote w:type="continuationSeparator" w:id="0">
    <w:p w:rsidR="00A1279F" w:rsidRDefault="00A1279F" w:rsidP="007E17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5133508"/>
      <w:docPartObj>
        <w:docPartGallery w:val="Page Numbers (Bottom of Page)"/>
        <w:docPartUnique/>
      </w:docPartObj>
    </w:sdtPr>
    <w:sdtContent>
      <w:p w:rsidR="007E1742" w:rsidRDefault="007E1742">
        <w:pPr>
          <w:pStyle w:val="Fuzeile"/>
          <w:jc w:val="right"/>
        </w:pPr>
        <w:r>
          <w:fldChar w:fldCharType="begin"/>
        </w:r>
        <w:r>
          <w:instrText>PAGE   \* MERGEFORMAT</w:instrText>
        </w:r>
        <w:r>
          <w:fldChar w:fldCharType="separate"/>
        </w:r>
        <w:r w:rsidRPr="007E1742">
          <w:rPr>
            <w:noProof/>
            <w:lang w:val="de-DE"/>
          </w:rPr>
          <w:t>5</w:t>
        </w:r>
        <w:r>
          <w:fldChar w:fldCharType="end"/>
        </w:r>
      </w:p>
    </w:sdtContent>
  </w:sdt>
  <w:p w:rsidR="007E1742" w:rsidRDefault="007E174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279F" w:rsidRDefault="00A1279F" w:rsidP="007E1742">
      <w:pPr>
        <w:spacing w:after="0" w:line="240" w:lineRule="auto"/>
      </w:pPr>
      <w:r>
        <w:separator/>
      </w:r>
    </w:p>
  </w:footnote>
  <w:footnote w:type="continuationSeparator" w:id="0">
    <w:p w:rsidR="00A1279F" w:rsidRDefault="00A1279F" w:rsidP="007E17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4F8"/>
    <w:rsid w:val="000B6638"/>
    <w:rsid w:val="000B6EC5"/>
    <w:rsid w:val="000F03B1"/>
    <w:rsid w:val="001356C4"/>
    <w:rsid w:val="00144ACA"/>
    <w:rsid w:val="002601FB"/>
    <w:rsid w:val="002E04B9"/>
    <w:rsid w:val="003A006D"/>
    <w:rsid w:val="004E01BB"/>
    <w:rsid w:val="006B5D76"/>
    <w:rsid w:val="00747C5B"/>
    <w:rsid w:val="007E1742"/>
    <w:rsid w:val="009004F8"/>
    <w:rsid w:val="009D1180"/>
    <w:rsid w:val="00A1279F"/>
    <w:rsid w:val="00A42D38"/>
    <w:rsid w:val="00CF595D"/>
    <w:rsid w:val="00EC3C67"/>
    <w:rsid w:val="00F64F2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016C56-8E1D-4B15-82AD-3D92650C9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3">
    <w:name w:val="heading 3"/>
    <w:basedOn w:val="Standard"/>
    <w:link w:val="berschrift3Zchn"/>
    <w:uiPriority w:val="9"/>
    <w:qFormat/>
    <w:rsid w:val="009004F8"/>
    <w:pPr>
      <w:spacing w:before="100" w:beforeAutospacing="1" w:after="100" w:afterAutospacing="1" w:line="240" w:lineRule="auto"/>
      <w:outlineLvl w:val="2"/>
    </w:pPr>
    <w:rPr>
      <w:rFonts w:ascii="Times New Roman" w:eastAsia="Times New Roman" w:hAnsi="Times New Roman" w:cs="Times New Roman"/>
      <w:b/>
      <w:bCs/>
      <w:sz w:val="27"/>
      <w:szCs w:val="27"/>
      <w:lang w:eastAsia="de-AT"/>
    </w:rPr>
  </w:style>
  <w:style w:type="paragraph" w:styleId="berschrift4">
    <w:name w:val="heading 4"/>
    <w:basedOn w:val="Standard"/>
    <w:link w:val="berschrift4Zchn"/>
    <w:uiPriority w:val="9"/>
    <w:qFormat/>
    <w:rsid w:val="009004F8"/>
    <w:pPr>
      <w:spacing w:before="100" w:beforeAutospacing="1" w:after="100" w:afterAutospacing="1" w:line="240" w:lineRule="auto"/>
      <w:outlineLvl w:val="3"/>
    </w:pPr>
    <w:rPr>
      <w:rFonts w:ascii="Times New Roman" w:eastAsia="Times New Roman" w:hAnsi="Times New Roman" w:cs="Times New Roman"/>
      <w:b/>
      <w:bCs/>
      <w:sz w:val="24"/>
      <w:szCs w:val="24"/>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9004F8"/>
    <w:rPr>
      <w:rFonts w:ascii="Times New Roman" w:eastAsia="Times New Roman" w:hAnsi="Times New Roman" w:cs="Times New Roman"/>
      <w:b/>
      <w:bCs/>
      <w:sz w:val="27"/>
      <w:szCs w:val="27"/>
      <w:lang w:eastAsia="de-AT"/>
    </w:rPr>
  </w:style>
  <w:style w:type="character" w:customStyle="1" w:styleId="berschrift4Zchn">
    <w:name w:val="Überschrift 4 Zchn"/>
    <w:basedOn w:val="Absatz-Standardschriftart"/>
    <w:link w:val="berschrift4"/>
    <w:uiPriority w:val="9"/>
    <w:rsid w:val="009004F8"/>
    <w:rPr>
      <w:rFonts w:ascii="Times New Roman" w:eastAsia="Times New Roman" w:hAnsi="Times New Roman" w:cs="Times New Roman"/>
      <w:b/>
      <w:bCs/>
      <w:sz w:val="24"/>
      <w:szCs w:val="24"/>
      <w:lang w:eastAsia="de-AT"/>
    </w:rPr>
  </w:style>
  <w:style w:type="paragraph" w:styleId="StandardWeb">
    <w:name w:val="Normal (Web)"/>
    <w:basedOn w:val="Standard"/>
    <w:uiPriority w:val="99"/>
    <w:semiHidden/>
    <w:unhideWhenUsed/>
    <w:rsid w:val="009004F8"/>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Sprechblasentext">
    <w:name w:val="Balloon Text"/>
    <w:basedOn w:val="Standard"/>
    <w:link w:val="SprechblasentextZchn"/>
    <w:uiPriority w:val="99"/>
    <w:semiHidden/>
    <w:unhideWhenUsed/>
    <w:rsid w:val="007E174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E1742"/>
    <w:rPr>
      <w:rFonts w:ascii="Segoe UI" w:hAnsi="Segoe UI" w:cs="Segoe UI"/>
      <w:sz w:val="18"/>
      <w:szCs w:val="18"/>
    </w:rPr>
  </w:style>
  <w:style w:type="paragraph" w:styleId="Kopfzeile">
    <w:name w:val="header"/>
    <w:basedOn w:val="Standard"/>
    <w:link w:val="KopfzeileZchn"/>
    <w:uiPriority w:val="99"/>
    <w:unhideWhenUsed/>
    <w:rsid w:val="007E174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E1742"/>
  </w:style>
  <w:style w:type="paragraph" w:styleId="Fuzeile">
    <w:name w:val="footer"/>
    <w:basedOn w:val="Standard"/>
    <w:link w:val="FuzeileZchn"/>
    <w:uiPriority w:val="99"/>
    <w:unhideWhenUsed/>
    <w:rsid w:val="007E174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E17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911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1612</Words>
  <Characters>10162</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Carina Haas</dc:creator>
  <cp:keywords/>
  <dc:description/>
  <cp:lastModifiedBy>Carina Haas</cp:lastModifiedBy>
  <cp:revision>2</cp:revision>
  <cp:lastPrinted>2017-07-06T14:55:00Z</cp:lastPrinted>
  <dcterms:created xsi:type="dcterms:W3CDTF">2017-07-06T14:28:00Z</dcterms:created>
  <dcterms:modified xsi:type="dcterms:W3CDTF">2017-07-06T15:01:00Z</dcterms:modified>
</cp:coreProperties>
</file>